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4F" w:rsidRPr="00C47C4F" w:rsidRDefault="00C47C4F" w:rsidP="00047089">
      <w:pPr>
        <w:spacing w:after="0"/>
        <w:jc w:val="center"/>
        <w:rPr>
          <w:rFonts w:ascii="Times New Roman" w:hAnsi="Times New Roman"/>
          <w:sz w:val="26"/>
          <w:szCs w:val="26"/>
        </w:rPr>
      </w:pPr>
      <w:r w:rsidRPr="00C47C4F">
        <w:rPr>
          <w:rFonts w:ascii="Times New Roman" w:hAnsi="Times New Roman"/>
          <w:sz w:val="26"/>
          <w:szCs w:val="26"/>
        </w:rPr>
        <w:t>Российская Федерация</w:t>
      </w:r>
    </w:p>
    <w:p w:rsidR="00C47C4F" w:rsidRDefault="00C47C4F" w:rsidP="00C47C4F">
      <w:pPr>
        <w:spacing w:after="0"/>
        <w:jc w:val="center"/>
        <w:rPr>
          <w:rFonts w:ascii="Times New Roman" w:hAnsi="Times New Roman"/>
          <w:sz w:val="26"/>
          <w:szCs w:val="26"/>
          <w:lang w:val="en-US"/>
        </w:rPr>
      </w:pPr>
      <w:r w:rsidRPr="00C47C4F">
        <w:rPr>
          <w:rFonts w:ascii="Times New Roman" w:hAnsi="Times New Roman"/>
          <w:sz w:val="26"/>
          <w:szCs w:val="26"/>
        </w:rPr>
        <w:t>Республика Хакасия</w:t>
      </w:r>
    </w:p>
    <w:p w:rsidR="00047089" w:rsidRPr="00047089" w:rsidRDefault="00047089" w:rsidP="00C47C4F">
      <w:pPr>
        <w:spacing w:after="0"/>
        <w:jc w:val="center"/>
        <w:rPr>
          <w:rFonts w:ascii="Times New Roman" w:hAnsi="Times New Roman"/>
          <w:sz w:val="26"/>
          <w:szCs w:val="26"/>
        </w:rPr>
      </w:pPr>
      <w:r>
        <w:rPr>
          <w:rFonts w:ascii="Times New Roman" w:hAnsi="Times New Roman"/>
          <w:sz w:val="26"/>
          <w:szCs w:val="26"/>
        </w:rPr>
        <w:t>Бейский район</w:t>
      </w:r>
    </w:p>
    <w:p w:rsidR="00C47C4F" w:rsidRPr="00C47C4F" w:rsidRDefault="00C47C4F" w:rsidP="00C47C4F">
      <w:pPr>
        <w:spacing w:after="0"/>
        <w:jc w:val="center"/>
        <w:rPr>
          <w:rFonts w:ascii="Times New Roman" w:hAnsi="Times New Roman"/>
          <w:sz w:val="26"/>
          <w:szCs w:val="26"/>
        </w:rPr>
      </w:pPr>
      <w:r w:rsidRPr="00C47C4F">
        <w:rPr>
          <w:rFonts w:ascii="Times New Roman" w:hAnsi="Times New Roman"/>
          <w:sz w:val="26"/>
          <w:szCs w:val="26"/>
        </w:rPr>
        <w:t xml:space="preserve">Совет депутатов </w:t>
      </w:r>
      <w:r w:rsidR="00047089">
        <w:rPr>
          <w:rFonts w:ascii="Times New Roman" w:hAnsi="Times New Roman"/>
          <w:sz w:val="26"/>
          <w:szCs w:val="26"/>
        </w:rPr>
        <w:t>Большемонокского</w:t>
      </w:r>
      <w:r w:rsidRPr="00C47C4F">
        <w:rPr>
          <w:rFonts w:ascii="Times New Roman" w:hAnsi="Times New Roman"/>
          <w:sz w:val="26"/>
          <w:szCs w:val="26"/>
        </w:rPr>
        <w:t xml:space="preserve"> сельсовета</w:t>
      </w:r>
    </w:p>
    <w:p w:rsidR="00C47C4F" w:rsidRDefault="00C47C4F" w:rsidP="00C47C4F">
      <w:pPr>
        <w:spacing w:after="0"/>
        <w:rPr>
          <w:rFonts w:ascii="Times New Roman" w:hAnsi="Times New Roman"/>
          <w:sz w:val="26"/>
          <w:szCs w:val="26"/>
        </w:rPr>
      </w:pPr>
    </w:p>
    <w:p w:rsidR="00047089" w:rsidRPr="00C47C4F" w:rsidRDefault="00047089" w:rsidP="00C47C4F">
      <w:pPr>
        <w:spacing w:after="0"/>
        <w:rPr>
          <w:rFonts w:ascii="Times New Roman" w:hAnsi="Times New Roman"/>
          <w:sz w:val="26"/>
          <w:szCs w:val="26"/>
        </w:rPr>
      </w:pPr>
    </w:p>
    <w:p w:rsidR="00C47C4F" w:rsidRDefault="00C47C4F" w:rsidP="00047089">
      <w:pPr>
        <w:spacing w:after="0"/>
        <w:jc w:val="center"/>
        <w:rPr>
          <w:rFonts w:ascii="Times New Roman" w:hAnsi="Times New Roman"/>
          <w:b/>
          <w:sz w:val="26"/>
          <w:szCs w:val="26"/>
        </w:rPr>
      </w:pPr>
      <w:r w:rsidRPr="00C47C4F">
        <w:rPr>
          <w:rFonts w:ascii="Times New Roman" w:hAnsi="Times New Roman"/>
          <w:b/>
          <w:sz w:val="26"/>
          <w:szCs w:val="26"/>
        </w:rPr>
        <w:t>РЕШЕНИЕ</w:t>
      </w:r>
    </w:p>
    <w:p w:rsidR="00047089" w:rsidRDefault="00047089" w:rsidP="00047089">
      <w:pPr>
        <w:spacing w:after="0"/>
        <w:jc w:val="center"/>
        <w:rPr>
          <w:rFonts w:ascii="Times New Roman" w:hAnsi="Times New Roman"/>
          <w:b/>
          <w:sz w:val="26"/>
          <w:szCs w:val="26"/>
        </w:rPr>
      </w:pPr>
    </w:p>
    <w:p w:rsidR="00047089" w:rsidRPr="00047089" w:rsidRDefault="00047089" w:rsidP="00047089">
      <w:pPr>
        <w:spacing w:after="0"/>
        <w:jc w:val="center"/>
        <w:rPr>
          <w:rFonts w:ascii="Times New Roman" w:hAnsi="Times New Roman"/>
          <w:b/>
          <w:sz w:val="26"/>
          <w:szCs w:val="26"/>
        </w:rPr>
      </w:pPr>
    </w:p>
    <w:p w:rsidR="00C47C4F" w:rsidRPr="00C47C4F" w:rsidRDefault="00047089" w:rsidP="00C47C4F">
      <w:pPr>
        <w:spacing w:after="0"/>
        <w:rPr>
          <w:rFonts w:ascii="Times New Roman" w:hAnsi="Times New Roman"/>
          <w:sz w:val="26"/>
          <w:szCs w:val="26"/>
          <w:u w:val="single"/>
        </w:rPr>
      </w:pPr>
      <w:r>
        <w:rPr>
          <w:rFonts w:ascii="Times New Roman" w:hAnsi="Times New Roman"/>
          <w:sz w:val="26"/>
          <w:szCs w:val="26"/>
        </w:rPr>
        <w:t>от «25</w:t>
      </w:r>
      <w:r w:rsidR="00C47C4F" w:rsidRPr="00C47C4F">
        <w:rPr>
          <w:rFonts w:ascii="Times New Roman" w:hAnsi="Times New Roman"/>
          <w:sz w:val="26"/>
          <w:szCs w:val="26"/>
        </w:rPr>
        <w:t xml:space="preserve">» </w:t>
      </w:r>
      <w:r>
        <w:rPr>
          <w:rFonts w:ascii="Times New Roman" w:hAnsi="Times New Roman"/>
          <w:sz w:val="26"/>
          <w:szCs w:val="26"/>
        </w:rPr>
        <w:t xml:space="preserve">декабря 2018 г.                  </w:t>
      </w:r>
      <w:r w:rsidR="00C47C4F" w:rsidRPr="00C47C4F">
        <w:rPr>
          <w:rFonts w:ascii="Times New Roman" w:hAnsi="Times New Roman"/>
          <w:sz w:val="26"/>
          <w:szCs w:val="26"/>
        </w:rPr>
        <w:t xml:space="preserve">с. </w:t>
      </w:r>
      <w:r>
        <w:rPr>
          <w:rFonts w:ascii="Times New Roman" w:hAnsi="Times New Roman"/>
          <w:sz w:val="26"/>
          <w:szCs w:val="26"/>
        </w:rPr>
        <w:t>Большой Монок</w:t>
      </w:r>
      <w:r w:rsidR="00C47C4F" w:rsidRPr="00C47C4F">
        <w:rPr>
          <w:rFonts w:ascii="Times New Roman" w:hAnsi="Times New Roman"/>
          <w:sz w:val="26"/>
          <w:szCs w:val="26"/>
        </w:rPr>
        <w:t xml:space="preserve">                                       </w:t>
      </w:r>
      <w:r>
        <w:rPr>
          <w:rFonts w:ascii="Times New Roman" w:hAnsi="Times New Roman"/>
          <w:sz w:val="26"/>
          <w:szCs w:val="26"/>
        </w:rPr>
        <w:t xml:space="preserve">           </w:t>
      </w:r>
      <w:r w:rsidR="00C47C4F" w:rsidRPr="00C47C4F">
        <w:rPr>
          <w:rFonts w:ascii="Times New Roman" w:hAnsi="Times New Roman"/>
          <w:sz w:val="26"/>
          <w:szCs w:val="26"/>
        </w:rPr>
        <w:t xml:space="preserve">№ </w:t>
      </w:r>
      <w:r w:rsidRPr="00047089">
        <w:rPr>
          <w:rFonts w:ascii="Times New Roman" w:hAnsi="Times New Roman"/>
          <w:b/>
          <w:sz w:val="26"/>
          <w:szCs w:val="26"/>
        </w:rPr>
        <w:t>122</w:t>
      </w:r>
    </w:p>
    <w:p w:rsidR="00C47C4F" w:rsidRDefault="00C47C4F" w:rsidP="00C47C4F">
      <w:pPr>
        <w:spacing w:after="0"/>
        <w:rPr>
          <w:rFonts w:ascii="Times New Roman" w:hAnsi="Times New Roman"/>
          <w:sz w:val="26"/>
          <w:szCs w:val="26"/>
          <w:u w:val="single"/>
        </w:rPr>
      </w:pPr>
    </w:p>
    <w:p w:rsidR="00047089" w:rsidRPr="00C47C4F" w:rsidRDefault="00047089" w:rsidP="00C47C4F">
      <w:pPr>
        <w:spacing w:after="0"/>
        <w:rPr>
          <w:rFonts w:ascii="Times New Roman" w:hAnsi="Times New Roman"/>
          <w:sz w:val="26"/>
          <w:szCs w:val="26"/>
          <w:u w:val="single"/>
        </w:rPr>
      </w:pPr>
    </w:p>
    <w:tbl>
      <w:tblPr>
        <w:tblW w:w="0" w:type="auto"/>
        <w:tblLook w:val="01E0"/>
      </w:tblPr>
      <w:tblGrid>
        <w:gridCol w:w="5211"/>
      </w:tblGrid>
      <w:tr w:rsidR="00C47C4F" w:rsidRPr="00C47C4F" w:rsidTr="008C2DDA">
        <w:tc>
          <w:tcPr>
            <w:tcW w:w="5211" w:type="dxa"/>
          </w:tcPr>
          <w:p w:rsidR="00C47C4F" w:rsidRPr="009374C6" w:rsidRDefault="00C47C4F" w:rsidP="00047089">
            <w:pPr>
              <w:widowControl w:val="0"/>
              <w:autoSpaceDE w:val="0"/>
              <w:autoSpaceDN w:val="0"/>
              <w:adjustRightInd w:val="0"/>
              <w:spacing w:after="0" w:line="240" w:lineRule="auto"/>
              <w:ind w:left="-142" w:right="459"/>
              <w:jc w:val="both"/>
              <w:rPr>
                <w:rFonts w:ascii="Times New Roman" w:hAnsi="Times New Roman"/>
                <w:b/>
                <w:sz w:val="26"/>
                <w:szCs w:val="26"/>
              </w:rPr>
            </w:pPr>
            <w:r w:rsidRPr="009374C6">
              <w:rPr>
                <w:rFonts w:ascii="Times New Roman" w:hAnsi="Times New Roman"/>
                <w:b/>
                <w:sz w:val="26"/>
                <w:szCs w:val="26"/>
              </w:rPr>
              <w:t xml:space="preserve">Об утверждении </w:t>
            </w:r>
            <w:r w:rsidRPr="009374C6">
              <w:rPr>
                <w:rFonts w:ascii="Times New Roman" w:hAnsi="Times New Roman"/>
                <w:b/>
                <w:bCs/>
                <w:sz w:val="26"/>
                <w:szCs w:val="26"/>
              </w:rPr>
              <w:t xml:space="preserve">положения о конкурсе на замещение вакантной должности муниципальной службы в </w:t>
            </w:r>
            <w:r w:rsidRPr="009374C6">
              <w:rPr>
                <w:rFonts w:ascii="Times New Roman" w:hAnsi="Times New Roman"/>
                <w:b/>
                <w:sz w:val="26"/>
                <w:szCs w:val="26"/>
              </w:rPr>
              <w:t xml:space="preserve">муниципальном образовании </w:t>
            </w:r>
            <w:r w:rsidR="00047089">
              <w:rPr>
                <w:rFonts w:ascii="Times New Roman" w:hAnsi="Times New Roman"/>
                <w:b/>
                <w:sz w:val="26"/>
                <w:szCs w:val="26"/>
              </w:rPr>
              <w:t>Большемонокский</w:t>
            </w:r>
            <w:r w:rsidRPr="009374C6">
              <w:rPr>
                <w:rFonts w:ascii="Times New Roman" w:hAnsi="Times New Roman"/>
                <w:b/>
                <w:sz w:val="26"/>
                <w:szCs w:val="26"/>
              </w:rPr>
              <w:t xml:space="preserve"> сельсовет Бейского района Республики Хакасия </w:t>
            </w:r>
          </w:p>
        </w:tc>
      </w:tr>
    </w:tbl>
    <w:p w:rsidR="00C47C4F" w:rsidRPr="00C47C4F" w:rsidRDefault="00C47C4F" w:rsidP="008F1C57">
      <w:pPr>
        <w:pStyle w:val="ConsPlusNormal"/>
        <w:ind w:left="-142"/>
        <w:jc w:val="center"/>
        <w:rPr>
          <w:rFonts w:ascii="Times New Roman" w:hAnsi="Times New Roman" w:cs="Times New Roman"/>
        </w:rPr>
      </w:pP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ab/>
      </w:r>
    </w:p>
    <w:p w:rsidR="00047089" w:rsidRDefault="00C47C4F" w:rsidP="00047089">
      <w:pPr>
        <w:spacing w:after="0"/>
        <w:ind w:left="-142" w:firstLine="850"/>
        <w:jc w:val="both"/>
        <w:rPr>
          <w:rFonts w:ascii="Times New Roman" w:hAnsi="Times New Roman"/>
          <w:sz w:val="26"/>
          <w:szCs w:val="26"/>
        </w:rPr>
      </w:pPr>
      <w:r w:rsidRPr="00C47C4F">
        <w:rPr>
          <w:rFonts w:ascii="Times New Roman" w:hAnsi="Times New Roman"/>
          <w:sz w:val="26"/>
          <w:szCs w:val="26"/>
        </w:rPr>
        <w:t>Руководствуясь Федеральным законом от 2 марта 2007 года № 25-ФЗ «О муниципальной службе в Российской Федерации»,</w:t>
      </w:r>
      <w:r w:rsidRPr="00657118">
        <w:rPr>
          <w:rFonts w:ascii="Times New Roman" w:hAnsi="Times New Roman"/>
          <w:sz w:val="28"/>
          <w:szCs w:val="28"/>
        </w:rPr>
        <w:t xml:space="preserve"> </w:t>
      </w:r>
      <w:r w:rsidRPr="00C47C4F">
        <w:rPr>
          <w:rFonts w:ascii="Times New Roman" w:hAnsi="Times New Roman"/>
          <w:color w:val="1E1E1E"/>
          <w:sz w:val="26"/>
          <w:szCs w:val="26"/>
        </w:rPr>
        <w:t xml:space="preserve">Федеральным законом от 06.10.2003 года № 131 - ФЗ «Об общих принципах организации местного самоуправления в Российской Федерации», </w:t>
      </w:r>
      <w:r w:rsidRPr="00C47C4F">
        <w:rPr>
          <w:rFonts w:ascii="Times New Roman" w:hAnsi="Times New Roman"/>
          <w:sz w:val="26"/>
          <w:szCs w:val="26"/>
        </w:rPr>
        <w:t xml:space="preserve">Уставом муниципального образования </w:t>
      </w:r>
      <w:r w:rsidR="00047089">
        <w:rPr>
          <w:rFonts w:ascii="Times New Roman" w:hAnsi="Times New Roman"/>
          <w:sz w:val="26"/>
          <w:szCs w:val="26"/>
        </w:rPr>
        <w:t>Большемонокский</w:t>
      </w:r>
      <w:r w:rsidRPr="00C47C4F">
        <w:rPr>
          <w:rFonts w:ascii="Times New Roman" w:hAnsi="Times New Roman"/>
          <w:sz w:val="26"/>
          <w:szCs w:val="26"/>
        </w:rPr>
        <w:t xml:space="preserve"> сельсовет, </w:t>
      </w:r>
      <w:r w:rsidRPr="00047089">
        <w:rPr>
          <w:rFonts w:ascii="Times New Roman" w:hAnsi="Times New Roman"/>
          <w:b/>
          <w:sz w:val="26"/>
          <w:szCs w:val="26"/>
        </w:rPr>
        <w:t xml:space="preserve">Совет депутатов </w:t>
      </w:r>
      <w:r w:rsidR="00047089" w:rsidRPr="00047089">
        <w:rPr>
          <w:rFonts w:ascii="Times New Roman" w:hAnsi="Times New Roman"/>
          <w:b/>
          <w:sz w:val="26"/>
          <w:szCs w:val="26"/>
        </w:rPr>
        <w:t>Большемонокского</w:t>
      </w:r>
      <w:r w:rsidRPr="00047089">
        <w:rPr>
          <w:rFonts w:ascii="Times New Roman" w:hAnsi="Times New Roman"/>
          <w:b/>
          <w:sz w:val="26"/>
          <w:szCs w:val="26"/>
        </w:rPr>
        <w:t xml:space="preserve"> сельсовета</w:t>
      </w:r>
      <w:r w:rsidR="00047089" w:rsidRPr="00047089">
        <w:rPr>
          <w:rFonts w:ascii="Times New Roman" w:hAnsi="Times New Roman"/>
          <w:b/>
          <w:sz w:val="26"/>
          <w:szCs w:val="26"/>
        </w:rPr>
        <w:t xml:space="preserve"> Бейского района Республики Хакасия</w:t>
      </w:r>
      <w:r w:rsidR="00047089">
        <w:rPr>
          <w:rFonts w:ascii="Times New Roman" w:hAnsi="Times New Roman"/>
          <w:sz w:val="26"/>
          <w:szCs w:val="26"/>
        </w:rPr>
        <w:t xml:space="preserve"> </w:t>
      </w:r>
    </w:p>
    <w:p w:rsidR="00C47C4F" w:rsidRPr="00047089" w:rsidRDefault="00C47C4F" w:rsidP="00047089">
      <w:pPr>
        <w:spacing w:after="0"/>
        <w:ind w:left="-142" w:firstLine="850"/>
        <w:jc w:val="center"/>
        <w:rPr>
          <w:rFonts w:ascii="Times New Roman" w:hAnsi="Times New Roman"/>
          <w:sz w:val="26"/>
          <w:szCs w:val="26"/>
        </w:rPr>
      </w:pPr>
      <w:r w:rsidRPr="00C47C4F">
        <w:rPr>
          <w:rFonts w:ascii="Times New Roman" w:hAnsi="Times New Roman"/>
          <w:b/>
          <w:sz w:val="26"/>
          <w:szCs w:val="26"/>
        </w:rPr>
        <w:t>РЕШИЛ:</w:t>
      </w:r>
    </w:p>
    <w:p w:rsidR="00C47C4F" w:rsidRPr="00C47C4F" w:rsidRDefault="00C47C4F" w:rsidP="008F1C57">
      <w:pPr>
        <w:pStyle w:val="ConsPlusNormal"/>
        <w:ind w:left="-142" w:firstLine="540"/>
        <w:jc w:val="center"/>
        <w:rPr>
          <w:rFonts w:ascii="Times New Roman" w:hAnsi="Times New Roman" w:cs="Times New Roman"/>
          <w:sz w:val="26"/>
          <w:szCs w:val="26"/>
        </w:rPr>
      </w:pP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ab/>
      </w:r>
      <w:r w:rsidR="00E32EA1">
        <w:rPr>
          <w:rFonts w:ascii="Times New Roman" w:hAnsi="Times New Roman"/>
          <w:sz w:val="26"/>
          <w:szCs w:val="26"/>
        </w:rPr>
        <w:tab/>
      </w:r>
      <w:r w:rsidRPr="00C47C4F">
        <w:rPr>
          <w:rFonts w:ascii="Times New Roman" w:hAnsi="Times New Roman"/>
          <w:sz w:val="26"/>
          <w:szCs w:val="26"/>
        </w:rPr>
        <w:t xml:space="preserve">1. Утвердить </w:t>
      </w:r>
      <w:r w:rsidRPr="00C47C4F">
        <w:rPr>
          <w:rFonts w:ascii="Times New Roman" w:hAnsi="Times New Roman"/>
          <w:bCs/>
          <w:sz w:val="26"/>
          <w:szCs w:val="26"/>
        </w:rPr>
        <w:t>Положение о конкурсе на замещение вакантной должности</w:t>
      </w:r>
      <w:r>
        <w:rPr>
          <w:rFonts w:ascii="Times New Roman" w:hAnsi="Times New Roman"/>
          <w:bCs/>
          <w:sz w:val="28"/>
          <w:szCs w:val="28"/>
        </w:rPr>
        <w:t xml:space="preserve"> </w:t>
      </w:r>
      <w:r w:rsidRPr="00C47C4F">
        <w:rPr>
          <w:rFonts w:ascii="Times New Roman" w:hAnsi="Times New Roman"/>
          <w:bCs/>
          <w:sz w:val="26"/>
          <w:szCs w:val="26"/>
        </w:rPr>
        <w:t>муниципальной службы в муниципальном образовании</w:t>
      </w:r>
      <w:r>
        <w:rPr>
          <w:rFonts w:ascii="Times New Roman" w:hAnsi="Times New Roman"/>
          <w:bCs/>
          <w:sz w:val="28"/>
          <w:szCs w:val="28"/>
        </w:rPr>
        <w:t xml:space="preserve"> </w:t>
      </w:r>
      <w:r w:rsidR="00047089">
        <w:rPr>
          <w:rFonts w:ascii="Times New Roman" w:hAnsi="Times New Roman"/>
          <w:sz w:val="26"/>
          <w:szCs w:val="26"/>
        </w:rPr>
        <w:t>Большемонокский</w:t>
      </w:r>
      <w:r w:rsidRPr="00C47C4F">
        <w:rPr>
          <w:rFonts w:ascii="Times New Roman" w:hAnsi="Times New Roman"/>
          <w:sz w:val="26"/>
          <w:szCs w:val="26"/>
        </w:rPr>
        <w:t xml:space="preserve"> сельсовет Бейского района Республики Хакасия согласно приложени</w:t>
      </w:r>
      <w:r>
        <w:rPr>
          <w:rFonts w:ascii="Times New Roman" w:hAnsi="Times New Roman"/>
          <w:sz w:val="26"/>
          <w:szCs w:val="26"/>
        </w:rPr>
        <w:t>я</w:t>
      </w:r>
      <w:r w:rsidRPr="00C47C4F">
        <w:rPr>
          <w:rFonts w:ascii="Times New Roman" w:hAnsi="Times New Roman"/>
          <w:sz w:val="26"/>
          <w:szCs w:val="26"/>
        </w:rPr>
        <w:t>.</w:t>
      </w:r>
    </w:p>
    <w:p w:rsidR="00C47C4F" w:rsidRPr="00C47C4F" w:rsidRDefault="00C47C4F" w:rsidP="008F1C57">
      <w:pPr>
        <w:widowControl w:val="0"/>
        <w:autoSpaceDE w:val="0"/>
        <w:autoSpaceDN w:val="0"/>
        <w:adjustRightInd w:val="0"/>
        <w:spacing w:after="0" w:line="240" w:lineRule="auto"/>
        <w:ind w:left="-142" w:firstLine="709"/>
        <w:jc w:val="both"/>
        <w:rPr>
          <w:rFonts w:ascii="Times New Roman" w:hAnsi="Times New Roman"/>
          <w:sz w:val="26"/>
          <w:szCs w:val="26"/>
        </w:rPr>
      </w:pPr>
      <w:r w:rsidRPr="00C47C4F">
        <w:rPr>
          <w:rFonts w:ascii="Times New Roman" w:hAnsi="Times New Roman"/>
          <w:bCs/>
          <w:sz w:val="26"/>
          <w:szCs w:val="26"/>
        </w:rPr>
        <w:t xml:space="preserve">  </w:t>
      </w:r>
      <w:r w:rsidRPr="00C47C4F">
        <w:rPr>
          <w:rFonts w:ascii="Times New Roman" w:hAnsi="Times New Roman"/>
          <w:sz w:val="26"/>
          <w:szCs w:val="26"/>
        </w:rPr>
        <w:t>2. Настоящее решение вступает в силу после его официального опубликования.</w:t>
      </w:r>
    </w:p>
    <w:p w:rsidR="00C47C4F" w:rsidRPr="00E84412" w:rsidRDefault="00C47C4F" w:rsidP="008F1C57">
      <w:pPr>
        <w:widowControl w:val="0"/>
        <w:autoSpaceDE w:val="0"/>
        <w:autoSpaceDN w:val="0"/>
        <w:adjustRightInd w:val="0"/>
        <w:spacing w:after="0" w:line="240" w:lineRule="auto"/>
        <w:ind w:left="-142" w:firstLine="709"/>
        <w:jc w:val="both"/>
        <w:rPr>
          <w:rFonts w:ascii="Times New Roman" w:hAnsi="Times New Roman"/>
          <w:sz w:val="28"/>
          <w:szCs w:val="28"/>
        </w:rPr>
      </w:pPr>
    </w:p>
    <w:p w:rsidR="00C47C4F" w:rsidRPr="00C47C4F" w:rsidRDefault="00C47C4F" w:rsidP="008F1C57">
      <w:pPr>
        <w:spacing w:after="0"/>
        <w:ind w:left="-142"/>
        <w:jc w:val="both"/>
        <w:rPr>
          <w:rFonts w:ascii="Times New Roman" w:hAnsi="Times New Roman"/>
          <w:sz w:val="26"/>
          <w:szCs w:val="26"/>
        </w:rPr>
      </w:pPr>
    </w:p>
    <w:p w:rsidR="00C47C4F" w:rsidRPr="00C47C4F" w:rsidRDefault="00C47C4F" w:rsidP="008F1C57">
      <w:pPr>
        <w:spacing w:after="0"/>
        <w:ind w:left="-142"/>
        <w:jc w:val="both"/>
        <w:rPr>
          <w:rFonts w:ascii="Times New Roman" w:hAnsi="Times New Roman"/>
          <w:sz w:val="26"/>
          <w:szCs w:val="26"/>
        </w:rPr>
      </w:pPr>
    </w:p>
    <w:p w:rsidR="00C47C4F" w:rsidRPr="00C47C4F" w:rsidRDefault="00C47C4F" w:rsidP="008F1C57">
      <w:pPr>
        <w:spacing w:after="0"/>
        <w:ind w:left="-142"/>
        <w:jc w:val="both"/>
        <w:rPr>
          <w:rFonts w:ascii="Times New Roman" w:hAnsi="Times New Roman"/>
          <w:sz w:val="26"/>
          <w:szCs w:val="26"/>
        </w:rPr>
      </w:pPr>
      <w:r w:rsidRPr="00C47C4F">
        <w:rPr>
          <w:rFonts w:ascii="Times New Roman" w:hAnsi="Times New Roman"/>
          <w:sz w:val="26"/>
          <w:szCs w:val="26"/>
        </w:rPr>
        <w:t xml:space="preserve">Глава </w:t>
      </w:r>
      <w:r w:rsidR="00047089">
        <w:rPr>
          <w:rFonts w:ascii="Times New Roman" w:hAnsi="Times New Roman"/>
          <w:sz w:val="26"/>
          <w:szCs w:val="26"/>
        </w:rPr>
        <w:t>Большемонокского</w:t>
      </w:r>
      <w:r w:rsidRPr="00C47C4F">
        <w:rPr>
          <w:rFonts w:ascii="Times New Roman" w:hAnsi="Times New Roman"/>
          <w:sz w:val="26"/>
          <w:szCs w:val="26"/>
        </w:rPr>
        <w:t xml:space="preserve"> сельсовета                                                      </w:t>
      </w:r>
      <w:r w:rsidR="00047089">
        <w:rPr>
          <w:rFonts w:ascii="Times New Roman" w:hAnsi="Times New Roman"/>
          <w:sz w:val="26"/>
          <w:szCs w:val="26"/>
        </w:rPr>
        <w:t xml:space="preserve">   А.П. Челтыгмашев</w:t>
      </w:r>
    </w:p>
    <w:p w:rsidR="00C47C4F" w:rsidRPr="00C47C4F" w:rsidRDefault="00C47C4F" w:rsidP="008F1C57">
      <w:pPr>
        <w:spacing w:after="0"/>
        <w:ind w:left="-142" w:firstLine="540"/>
        <w:jc w:val="both"/>
        <w:rPr>
          <w:rFonts w:ascii="Times New Roman" w:hAnsi="Times New Roman"/>
          <w:sz w:val="26"/>
          <w:szCs w:val="26"/>
        </w:rPr>
      </w:pPr>
      <w:r w:rsidRPr="00C47C4F">
        <w:rPr>
          <w:rFonts w:ascii="Times New Roman" w:hAnsi="Times New Roman"/>
          <w:sz w:val="26"/>
          <w:szCs w:val="26"/>
        </w:rPr>
        <w:t xml:space="preserve"> </w:t>
      </w:r>
    </w:p>
    <w:p w:rsidR="00C47C4F" w:rsidRDefault="00C47C4F" w:rsidP="008F1C57">
      <w:pPr>
        <w:spacing w:after="0"/>
        <w:ind w:left="-142"/>
        <w:rPr>
          <w:sz w:val="26"/>
          <w:szCs w:val="26"/>
        </w:rPr>
      </w:pPr>
    </w:p>
    <w:p w:rsidR="00C47C4F" w:rsidRDefault="00C47C4F" w:rsidP="008F1C57">
      <w:pPr>
        <w:ind w:left="-142"/>
        <w:rPr>
          <w:sz w:val="26"/>
          <w:szCs w:val="26"/>
        </w:rPr>
      </w:pPr>
    </w:p>
    <w:p w:rsidR="008F1C57" w:rsidRDefault="008F1C57" w:rsidP="00C47C4F">
      <w:pPr>
        <w:tabs>
          <w:tab w:val="left" w:pos="6495"/>
        </w:tabs>
        <w:rPr>
          <w:sz w:val="26"/>
          <w:szCs w:val="26"/>
        </w:rPr>
      </w:pPr>
    </w:p>
    <w:p w:rsidR="00C47C4F" w:rsidRPr="00C47C4F" w:rsidRDefault="00C47C4F" w:rsidP="00C47C4F">
      <w:pPr>
        <w:tabs>
          <w:tab w:val="left" w:pos="6495"/>
        </w:tabs>
        <w:rPr>
          <w:rFonts w:ascii="Times New Roman" w:hAnsi="Times New Roman"/>
          <w:sz w:val="26"/>
          <w:szCs w:val="26"/>
        </w:rPr>
      </w:pPr>
      <w:r>
        <w:rPr>
          <w:sz w:val="26"/>
          <w:szCs w:val="26"/>
        </w:rPr>
        <w:tab/>
      </w:r>
    </w:p>
    <w:p w:rsidR="00C47C4F" w:rsidRPr="00C47C4F" w:rsidRDefault="00C47C4F" w:rsidP="00047089">
      <w:pPr>
        <w:spacing w:after="0" w:line="240" w:lineRule="auto"/>
        <w:ind w:left="6804" w:right="-992"/>
        <w:jc w:val="both"/>
        <w:rPr>
          <w:rFonts w:ascii="Times New Roman" w:hAnsi="Times New Roman"/>
          <w:sz w:val="26"/>
          <w:szCs w:val="26"/>
        </w:rPr>
      </w:pPr>
      <w:r w:rsidRPr="00C47C4F">
        <w:rPr>
          <w:rFonts w:ascii="Times New Roman" w:hAnsi="Times New Roman"/>
          <w:sz w:val="26"/>
          <w:szCs w:val="26"/>
        </w:rPr>
        <w:lastRenderedPageBreak/>
        <w:t xml:space="preserve">Приложение </w:t>
      </w:r>
    </w:p>
    <w:p w:rsidR="00C47C4F" w:rsidRPr="00C47C4F" w:rsidRDefault="00C47C4F" w:rsidP="00047089">
      <w:pPr>
        <w:spacing w:after="0" w:line="240" w:lineRule="auto"/>
        <w:ind w:left="6804" w:right="-992"/>
        <w:jc w:val="both"/>
        <w:rPr>
          <w:rFonts w:ascii="Times New Roman" w:hAnsi="Times New Roman"/>
          <w:sz w:val="26"/>
          <w:szCs w:val="26"/>
        </w:rPr>
      </w:pPr>
      <w:r w:rsidRPr="00C47C4F">
        <w:rPr>
          <w:rFonts w:ascii="Times New Roman" w:hAnsi="Times New Roman"/>
          <w:sz w:val="26"/>
          <w:szCs w:val="26"/>
        </w:rPr>
        <w:t xml:space="preserve">к  решению Совета депутатов </w:t>
      </w:r>
      <w:r w:rsidR="00047089">
        <w:rPr>
          <w:rFonts w:ascii="Times New Roman" w:hAnsi="Times New Roman"/>
          <w:sz w:val="26"/>
          <w:szCs w:val="26"/>
        </w:rPr>
        <w:t>Большемонокского</w:t>
      </w:r>
      <w:r w:rsidRPr="00C47C4F">
        <w:rPr>
          <w:rFonts w:ascii="Times New Roman" w:hAnsi="Times New Roman"/>
          <w:sz w:val="26"/>
          <w:szCs w:val="26"/>
        </w:rPr>
        <w:t xml:space="preserve"> сельсовета</w:t>
      </w:r>
    </w:p>
    <w:p w:rsidR="00C47C4F" w:rsidRPr="00C47C4F" w:rsidRDefault="00047089" w:rsidP="00047089">
      <w:pPr>
        <w:spacing w:after="0" w:line="240" w:lineRule="auto"/>
        <w:ind w:left="6804" w:right="-992"/>
        <w:jc w:val="both"/>
        <w:rPr>
          <w:rFonts w:ascii="Times New Roman" w:hAnsi="Times New Roman"/>
          <w:sz w:val="26"/>
          <w:szCs w:val="26"/>
        </w:rPr>
      </w:pPr>
      <w:r>
        <w:rPr>
          <w:rFonts w:ascii="Times New Roman" w:hAnsi="Times New Roman"/>
          <w:sz w:val="26"/>
          <w:szCs w:val="26"/>
        </w:rPr>
        <w:t>от «25» декабря 2018 г.  № 122</w:t>
      </w:r>
    </w:p>
    <w:p w:rsidR="00C47C4F" w:rsidRPr="00C47C4F" w:rsidRDefault="00C47C4F" w:rsidP="00C47C4F">
      <w:pPr>
        <w:spacing w:after="0"/>
        <w:rPr>
          <w:rFonts w:ascii="Times New Roman" w:hAnsi="Times New Roman"/>
          <w:sz w:val="26"/>
          <w:szCs w:val="26"/>
        </w:rPr>
      </w:pPr>
    </w:p>
    <w:p w:rsidR="00147A4A" w:rsidRPr="00C47C4F" w:rsidRDefault="00147A4A" w:rsidP="00C47C4F">
      <w:pPr>
        <w:autoSpaceDE w:val="0"/>
        <w:autoSpaceDN w:val="0"/>
        <w:adjustRightInd w:val="0"/>
        <w:spacing w:after="0" w:line="240" w:lineRule="auto"/>
        <w:jc w:val="center"/>
        <w:rPr>
          <w:rFonts w:ascii="Times New Roman" w:hAnsi="Times New Roman"/>
          <w:b/>
          <w:sz w:val="26"/>
          <w:szCs w:val="26"/>
        </w:rPr>
      </w:pPr>
    </w:p>
    <w:p w:rsidR="00047089" w:rsidRDefault="009374C6" w:rsidP="009374C6">
      <w:pPr>
        <w:autoSpaceDE w:val="0"/>
        <w:autoSpaceDN w:val="0"/>
        <w:adjustRightInd w:val="0"/>
        <w:spacing w:after="0" w:line="240" w:lineRule="auto"/>
        <w:ind w:left="567" w:right="-992"/>
        <w:jc w:val="center"/>
        <w:rPr>
          <w:rFonts w:ascii="Times New Roman" w:hAnsi="Times New Roman"/>
          <w:b/>
          <w:bCs/>
          <w:sz w:val="26"/>
          <w:szCs w:val="26"/>
        </w:rPr>
      </w:pPr>
      <w:bookmarkStart w:id="0" w:name="Par24"/>
      <w:bookmarkEnd w:id="0"/>
      <w:r w:rsidRPr="00047089">
        <w:rPr>
          <w:rFonts w:ascii="Times New Roman" w:hAnsi="Times New Roman"/>
          <w:b/>
          <w:bCs/>
          <w:sz w:val="26"/>
          <w:szCs w:val="26"/>
        </w:rPr>
        <w:t xml:space="preserve">Положение </w:t>
      </w:r>
    </w:p>
    <w:p w:rsidR="00047089" w:rsidRPr="00047089" w:rsidRDefault="009374C6" w:rsidP="009374C6">
      <w:pPr>
        <w:autoSpaceDE w:val="0"/>
        <w:autoSpaceDN w:val="0"/>
        <w:adjustRightInd w:val="0"/>
        <w:spacing w:after="0" w:line="240" w:lineRule="auto"/>
        <w:ind w:left="567" w:right="-992"/>
        <w:jc w:val="center"/>
        <w:rPr>
          <w:rFonts w:ascii="Times New Roman" w:hAnsi="Times New Roman"/>
          <w:b/>
          <w:sz w:val="26"/>
          <w:szCs w:val="26"/>
        </w:rPr>
      </w:pPr>
      <w:r w:rsidRPr="00047089">
        <w:rPr>
          <w:rFonts w:ascii="Times New Roman" w:hAnsi="Times New Roman"/>
          <w:b/>
          <w:bCs/>
          <w:sz w:val="26"/>
          <w:szCs w:val="26"/>
        </w:rPr>
        <w:t xml:space="preserve">о конкурсе на замещение вакантной должности муниципальной службы в </w:t>
      </w:r>
      <w:r w:rsidRPr="00047089">
        <w:rPr>
          <w:rFonts w:ascii="Times New Roman" w:hAnsi="Times New Roman"/>
          <w:b/>
          <w:sz w:val="26"/>
          <w:szCs w:val="26"/>
        </w:rPr>
        <w:t xml:space="preserve">муниципальном образовании </w:t>
      </w:r>
      <w:r w:rsidR="00047089" w:rsidRPr="00047089">
        <w:rPr>
          <w:rFonts w:ascii="Times New Roman" w:hAnsi="Times New Roman"/>
          <w:b/>
          <w:sz w:val="26"/>
          <w:szCs w:val="26"/>
        </w:rPr>
        <w:t xml:space="preserve">Большемонокский </w:t>
      </w:r>
      <w:r w:rsidRPr="00047089">
        <w:rPr>
          <w:rFonts w:ascii="Times New Roman" w:hAnsi="Times New Roman"/>
          <w:b/>
          <w:sz w:val="26"/>
          <w:szCs w:val="26"/>
        </w:rPr>
        <w:t xml:space="preserve">сельсовет </w:t>
      </w:r>
    </w:p>
    <w:p w:rsidR="00147A4A" w:rsidRPr="00047089" w:rsidRDefault="009374C6" w:rsidP="009374C6">
      <w:pPr>
        <w:autoSpaceDE w:val="0"/>
        <w:autoSpaceDN w:val="0"/>
        <w:adjustRightInd w:val="0"/>
        <w:spacing w:after="0" w:line="240" w:lineRule="auto"/>
        <w:ind w:left="567" w:right="-992"/>
        <w:jc w:val="center"/>
        <w:rPr>
          <w:rFonts w:ascii="Times New Roman" w:hAnsi="Times New Roman"/>
          <w:sz w:val="26"/>
          <w:szCs w:val="26"/>
        </w:rPr>
      </w:pPr>
      <w:r w:rsidRPr="00047089">
        <w:rPr>
          <w:rFonts w:ascii="Times New Roman" w:hAnsi="Times New Roman"/>
          <w:b/>
          <w:sz w:val="26"/>
          <w:szCs w:val="26"/>
        </w:rPr>
        <w:t>Бейского района Республики Хакасия</w:t>
      </w:r>
    </w:p>
    <w:p w:rsidR="009374C6" w:rsidRPr="00C47C4F" w:rsidRDefault="009374C6" w:rsidP="009374C6">
      <w:pPr>
        <w:autoSpaceDE w:val="0"/>
        <w:autoSpaceDN w:val="0"/>
        <w:adjustRightInd w:val="0"/>
        <w:spacing w:after="0" w:line="240" w:lineRule="auto"/>
        <w:ind w:left="567"/>
        <w:jc w:val="center"/>
        <w:rPr>
          <w:rFonts w:ascii="Times New Roman" w:hAnsi="Times New Roman"/>
          <w:sz w:val="26"/>
          <w:szCs w:val="26"/>
        </w:rPr>
      </w:pPr>
    </w:p>
    <w:p w:rsidR="00147A4A" w:rsidRPr="008D14BA" w:rsidRDefault="00147A4A" w:rsidP="009374C6">
      <w:pPr>
        <w:numPr>
          <w:ilvl w:val="0"/>
          <w:numId w:val="1"/>
        </w:numPr>
        <w:tabs>
          <w:tab w:val="left" w:pos="360"/>
        </w:tabs>
        <w:autoSpaceDE w:val="0"/>
        <w:autoSpaceDN w:val="0"/>
        <w:adjustRightInd w:val="0"/>
        <w:spacing w:after="0" w:line="240" w:lineRule="auto"/>
        <w:ind w:left="567" w:firstLine="0"/>
        <w:contextualSpacing/>
        <w:jc w:val="center"/>
        <w:rPr>
          <w:rFonts w:ascii="Times New Roman" w:hAnsi="Times New Roman"/>
          <w:b/>
          <w:sz w:val="26"/>
          <w:szCs w:val="26"/>
        </w:rPr>
      </w:pPr>
      <w:r w:rsidRPr="008D14BA">
        <w:rPr>
          <w:rFonts w:ascii="Times New Roman" w:hAnsi="Times New Roman"/>
          <w:b/>
          <w:sz w:val="26"/>
          <w:szCs w:val="26"/>
        </w:rPr>
        <w:t>ОБЩИЕ ПОЛОЖЕНИЯ</w:t>
      </w:r>
    </w:p>
    <w:p w:rsidR="00147A4A" w:rsidRPr="00C47C4F" w:rsidRDefault="00147A4A" w:rsidP="009374C6">
      <w:pPr>
        <w:autoSpaceDE w:val="0"/>
        <w:autoSpaceDN w:val="0"/>
        <w:adjustRightInd w:val="0"/>
        <w:spacing w:after="0" w:line="240" w:lineRule="auto"/>
        <w:ind w:left="567" w:firstLine="709"/>
        <w:jc w:val="both"/>
        <w:rPr>
          <w:rFonts w:ascii="Times New Roman" w:hAnsi="Times New Roman"/>
          <w:sz w:val="26"/>
          <w:szCs w:val="26"/>
        </w:rPr>
      </w:pP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 xml:space="preserve">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w:t>
      </w:r>
      <w:r w:rsidR="009374C6" w:rsidRPr="009374C6">
        <w:rPr>
          <w:rFonts w:ascii="Times New Roman" w:hAnsi="Times New Roman"/>
          <w:sz w:val="26"/>
          <w:szCs w:val="26"/>
        </w:rPr>
        <w:t xml:space="preserve">муниципальном образовании </w:t>
      </w:r>
      <w:r w:rsidR="008D14BA">
        <w:rPr>
          <w:rFonts w:ascii="Times New Roman" w:hAnsi="Times New Roman"/>
          <w:sz w:val="26"/>
          <w:szCs w:val="26"/>
        </w:rPr>
        <w:t>Большемонокский</w:t>
      </w:r>
      <w:r w:rsidR="009374C6" w:rsidRPr="009374C6">
        <w:rPr>
          <w:rFonts w:ascii="Times New Roman" w:hAnsi="Times New Roman"/>
          <w:sz w:val="26"/>
          <w:szCs w:val="26"/>
        </w:rPr>
        <w:t xml:space="preserve"> сельсовет</w:t>
      </w:r>
      <w:r w:rsidR="00207F18">
        <w:rPr>
          <w:rFonts w:ascii="Times New Roman" w:hAnsi="Times New Roman"/>
          <w:sz w:val="26"/>
          <w:szCs w:val="26"/>
        </w:rPr>
        <w:t xml:space="preserve"> </w:t>
      </w:r>
      <w:r w:rsidRPr="00C47C4F">
        <w:rPr>
          <w:rFonts w:ascii="Times New Roman" w:hAnsi="Times New Roman"/>
          <w:sz w:val="26"/>
          <w:szCs w:val="26"/>
        </w:rPr>
        <w:t>устанавливает порядок и условия проведения конкурса на замещение вакантной должности муниципальной службы (далее − конкурс),</w:t>
      </w:r>
      <w:r w:rsidRPr="00C47C4F">
        <w:rPr>
          <w:rFonts w:ascii="Times New Roman" w:hAnsi="Times New Roman"/>
          <w:i/>
          <w:sz w:val="26"/>
          <w:szCs w:val="26"/>
        </w:rPr>
        <w:t xml:space="preserve"> </w:t>
      </w:r>
      <w:r w:rsidRPr="00C47C4F">
        <w:rPr>
          <w:rFonts w:ascii="Times New Roman" w:hAnsi="Times New Roman"/>
          <w:sz w:val="26"/>
          <w:szCs w:val="26"/>
        </w:rPr>
        <w:t xml:space="preserve">а также порядок формирования и полномочия конкурсной комиссии в </w:t>
      </w:r>
      <w:r w:rsidR="009374C6" w:rsidRPr="009374C6">
        <w:rPr>
          <w:rFonts w:ascii="Times New Roman" w:hAnsi="Times New Roman"/>
          <w:sz w:val="26"/>
          <w:szCs w:val="26"/>
        </w:rPr>
        <w:t xml:space="preserve">муниципальном образовании </w:t>
      </w:r>
      <w:r w:rsidR="008D14BA">
        <w:rPr>
          <w:rFonts w:ascii="Times New Roman" w:hAnsi="Times New Roman"/>
          <w:sz w:val="26"/>
          <w:szCs w:val="26"/>
        </w:rPr>
        <w:t>Большемонокский</w:t>
      </w:r>
      <w:r w:rsidR="009374C6" w:rsidRPr="009374C6">
        <w:rPr>
          <w:rFonts w:ascii="Times New Roman" w:hAnsi="Times New Roman"/>
          <w:sz w:val="26"/>
          <w:szCs w:val="26"/>
        </w:rPr>
        <w:t xml:space="preserve"> сельсовет</w:t>
      </w:r>
      <w:r w:rsidRPr="009374C6">
        <w:rPr>
          <w:rFonts w:ascii="Times New Roman" w:hAnsi="Times New Roman"/>
          <w:sz w:val="26"/>
          <w:szCs w:val="26"/>
        </w:rPr>
        <w:t>.</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C47C4F">
          <w:rPr>
            <w:rFonts w:ascii="Times New Roman" w:hAnsi="Times New Roman"/>
            <w:sz w:val="26"/>
            <w:szCs w:val="26"/>
          </w:rPr>
          <w:t>статье 13</w:t>
        </w:r>
      </w:hyperlink>
      <w:r w:rsidRPr="00C47C4F">
        <w:rPr>
          <w:rFonts w:ascii="Times New Roman" w:hAnsi="Times New Roman"/>
          <w:sz w:val="26"/>
          <w:szCs w:val="26"/>
        </w:rPr>
        <w:t xml:space="preserve"> Федерального закона № 25-ФЗ в качестве ограничений, связанных с муниципальной службой.</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1.5. Целями проведения конкурса являются:</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147A4A" w:rsidRPr="00C47C4F" w:rsidRDefault="00147A4A" w:rsidP="009374C6">
      <w:pPr>
        <w:autoSpaceDE w:val="0"/>
        <w:autoSpaceDN w:val="0"/>
        <w:adjustRightInd w:val="0"/>
        <w:spacing w:after="0" w:line="240" w:lineRule="auto"/>
        <w:ind w:left="567" w:right="-992" w:firstLine="567"/>
        <w:jc w:val="both"/>
        <w:rPr>
          <w:rFonts w:ascii="Times New Roman" w:hAnsi="Times New Roman"/>
          <w:sz w:val="26"/>
          <w:szCs w:val="26"/>
        </w:rPr>
      </w:pPr>
      <w:r w:rsidRPr="00C47C4F">
        <w:rPr>
          <w:rFonts w:ascii="Times New Roman" w:hAnsi="Times New Roman"/>
          <w:sz w:val="26"/>
          <w:szCs w:val="26"/>
        </w:rPr>
        <w:t>2) обеспечение потребностей органов</w:t>
      </w:r>
      <w:r w:rsidRPr="00C47C4F">
        <w:rPr>
          <w:rFonts w:ascii="Times New Roman" w:hAnsi="Times New Roman"/>
          <w:color w:val="FF3399"/>
          <w:sz w:val="26"/>
          <w:szCs w:val="26"/>
        </w:rPr>
        <w:t xml:space="preserve"> </w:t>
      </w:r>
      <w:r w:rsidRPr="00C47C4F">
        <w:rPr>
          <w:rFonts w:ascii="Times New Roman" w:hAnsi="Times New Roman"/>
          <w:sz w:val="26"/>
          <w:szCs w:val="26"/>
        </w:rPr>
        <w:t>местного самоуправления, муниципальных органов</w:t>
      </w:r>
      <w:r w:rsidRPr="00C47C4F">
        <w:rPr>
          <w:rFonts w:ascii="Times New Roman" w:hAnsi="Times New Roman"/>
          <w:sz w:val="26"/>
          <w:szCs w:val="26"/>
          <w:vertAlign w:val="superscript"/>
        </w:rPr>
        <w:footnoteReference w:id="1"/>
      </w:r>
      <w:r w:rsidRPr="00C47C4F">
        <w:rPr>
          <w:rFonts w:ascii="Times New Roman" w:hAnsi="Times New Roman"/>
          <w:sz w:val="26"/>
          <w:szCs w:val="26"/>
        </w:rPr>
        <w:t xml:space="preserve"> в высококвалифицированном составе муниципальных служащих;</w:t>
      </w:r>
    </w:p>
    <w:p w:rsidR="00147A4A" w:rsidRPr="00C47C4F" w:rsidRDefault="00147A4A" w:rsidP="009374C6">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3) формирование кадрового резерва.</w:t>
      </w:r>
    </w:p>
    <w:p w:rsidR="00147A4A" w:rsidRPr="00C47C4F" w:rsidRDefault="009374C6" w:rsidP="009374C6">
      <w:pPr>
        <w:autoSpaceDE w:val="0"/>
        <w:autoSpaceDN w:val="0"/>
        <w:adjustRightInd w:val="0"/>
        <w:spacing w:after="0" w:line="240" w:lineRule="auto"/>
        <w:ind w:left="-567"/>
        <w:jc w:val="both"/>
        <w:rPr>
          <w:rFonts w:ascii="Times New Roman" w:hAnsi="Times New Roman"/>
          <w:sz w:val="26"/>
          <w:szCs w:val="26"/>
        </w:rPr>
      </w:pPr>
      <w:bookmarkStart w:id="1" w:name="Par60"/>
      <w:bookmarkEnd w:id="1"/>
      <w:r>
        <w:rPr>
          <w:rFonts w:ascii="Times New Roman" w:hAnsi="Times New Roman"/>
          <w:sz w:val="26"/>
          <w:szCs w:val="26"/>
        </w:rPr>
        <w:lastRenderedPageBreak/>
        <w:tab/>
      </w:r>
      <w:r w:rsidR="00147A4A" w:rsidRPr="00C47C4F">
        <w:rPr>
          <w:rFonts w:ascii="Times New Roman" w:hAnsi="Times New Roman"/>
          <w:sz w:val="26"/>
          <w:szCs w:val="26"/>
        </w:rPr>
        <w:t>1.6. Организационное обеспечение проведения конкурса в администрации</w:t>
      </w:r>
      <w:r>
        <w:rPr>
          <w:rFonts w:ascii="Times New Roman" w:hAnsi="Times New Roman"/>
          <w:i/>
          <w:sz w:val="26"/>
          <w:szCs w:val="26"/>
        </w:rPr>
        <w:t xml:space="preserve"> </w:t>
      </w:r>
      <w:r w:rsidR="008D14BA">
        <w:rPr>
          <w:rFonts w:ascii="Times New Roman" w:hAnsi="Times New Roman"/>
          <w:sz w:val="26"/>
          <w:szCs w:val="26"/>
        </w:rPr>
        <w:t>Большемонокского</w:t>
      </w:r>
      <w:r w:rsidRPr="009374C6">
        <w:rPr>
          <w:rFonts w:ascii="Times New Roman" w:hAnsi="Times New Roman"/>
          <w:sz w:val="26"/>
          <w:szCs w:val="26"/>
        </w:rPr>
        <w:t xml:space="preserve"> сельсовета Бейского района республики Хакасия</w:t>
      </w:r>
      <w:r w:rsidR="00147A4A" w:rsidRPr="00C47C4F">
        <w:rPr>
          <w:rFonts w:ascii="Times New Roman" w:hAnsi="Times New Roman"/>
          <w:i/>
          <w:sz w:val="26"/>
          <w:szCs w:val="26"/>
        </w:rPr>
        <w:t>,</w:t>
      </w:r>
      <w:r w:rsidR="00147A4A" w:rsidRPr="00C47C4F">
        <w:rPr>
          <w:rFonts w:ascii="Times New Roman" w:hAnsi="Times New Roman"/>
          <w:sz w:val="26"/>
          <w:szCs w:val="26"/>
        </w:rPr>
        <w:t xml:space="preserve"> в аппарате представительного органа муниципального образования </w:t>
      </w:r>
      <w:r w:rsidR="008D14BA">
        <w:rPr>
          <w:rFonts w:ascii="Times New Roman" w:hAnsi="Times New Roman"/>
          <w:sz w:val="26"/>
          <w:szCs w:val="26"/>
        </w:rPr>
        <w:t>Большемонокский</w:t>
      </w:r>
      <w:r w:rsidR="00207F18" w:rsidRPr="009374C6">
        <w:rPr>
          <w:rFonts w:ascii="Times New Roman" w:hAnsi="Times New Roman"/>
          <w:sz w:val="26"/>
          <w:szCs w:val="26"/>
        </w:rPr>
        <w:t xml:space="preserve"> сельсовет</w:t>
      </w:r>
      <w:r w:rsidR="00147A4A" w:rsidRPr="00C47C4F">
        <w:rPr>
          <w:rFonts w:ascii="Times New Roman" w:hAnsi="Times New Roman"/>
          <w:sz w:val="26"/>
          <w:szCs w:val="26"/>
        </w:rPr>
        <w:t>, в аппарате контрольно-счетного органа муниципального образования</w:t>
      </w:r>
      <w:r w:rsidR="00147A4A" w:rsidRPr="00C47C4F">
        <w:rPr>
          <w:rFonts w:ascii="Times New Roman" w:hAnsi="Times New Roman"/>
          <w:i/>
          <w:sz w:val="26"/>
          <w:szCs w:val="26"/>
        </w:rPr>
        <w:t xml:space="preserve"> </w:t>
      </w:r>
      <w:r w:rsidR="008D14BA">
        <w:rPr>
          <w:rFonts w:ascii="Times New Roman" w:hAnsi="Times New Roman"/>
          <w:sz w:val="26"/>
          <w:szCs w:val="26"/>
        </w:rPr>
        <w:t>Большемонокский</w:t>
      </w:r>
      <w:r w:rsidR="00207F18" w:rsidRPr="009374C6">
        <w:rPr>
          <w:rFonts w:ascii="Times New Roman" w:hAnsi="Times New Roman"/>
          <w:sz w:val="26"/>
          <w:szCs w:val="26"/>
        </w:rPr>
        <w:t xml:space="preserve"> сельсовет</w:t>
      </w:r>
      <w:r w:rsidR="00147A4A" w:rsidRPr="00C47C4F">
        <w:rPr>
          <w:rFonts w:ascii="Times New Roman" w:hAnsi="Times New Roman"/>
          <w:sz w:val="26"/>
          <w:szCs w:val="26"/>
        </w:rPr>
        <w:t xml:space="preserve">, в избирательной комиссии муниципального образования </w:t>
      </w:r>
      <w:r w:rsidR="00147A4A" w:rsidRPr="00C47C4F">
        <w:rPr>
          <w:rFonts w:ascii="Times New Roman" w:hAnsi="Times New Roman"/>
          <w:i/>
          <w:sz w:val="26"/>
          <w:szCs w:val="26"/>
        </w:rPr>
        <w:t>(наименование избирательной комиссии муниципального образования в соответствии с уставом муниципального образования)</w:t>
      </w:r>
      <w:r w:rsidR="00147A4A" w:rsidRPr="00C47C4F">
        <w:rPr>
          <w:rFonts w:ascii="Times New Roman" w:hAnsi="Times New Roman"/>
          <w:sz w:val="26"/>
          <w:szCs w:val="26"/>
          <w:vertAlign w:val="superscript"/>
        </w:rPr>
        <w:footnoteReference w:id="2"/>
      </w:r>
      <w:r w:rsidR="00147A4A" w:rsidRPr="00C47C4F">
        <w:rPr>
          <w:rFonts w:ascii="Times New Roman" w:hAnsi="Times New Roman"/>
          <w:sz w:val="26"/>
          <w:szCs w:val="26"/>
        </w:rPr>
        <w:t xml:space="preserve"> осуществляет уполномоченное структурное подразделение (должностное лицо) аппарата соответствующего органа местного самоуправления (муниципального органа)</w:t>
      </w:r>
      <w:r w:rsidR="00147A4A" w:rsidRPr="00C47C4F">
        <w:rPr>
          <w:rFonts w:ascii="Times New Roman" w:hAnsi="Times New Roman"/>
          <w:sz w:val="26"/>
          <w:szCs w:val="26"/>
          <w:vertAlign w:val="superscript"/>
        </w:rPr>
        <w:footnoteReference w:id="3"/>
      </w:r>
      <w:r w:rsidR="00147A4A" w:rsidRPr="00C47C4F">
        <w:rPr>
          <w:rFonts w:ascii="Times New Roman" w:hAnsi="Times New Roman"/>
          <w:sz w:val="26"/>
          <w:szCs w:val="26"/>
        </w:rPr>
        <w:t xml:space="preserve"> </w:t>
      </w:r>
      <w:r w:rsidR="00207F18" w:rsidRPr="00C47C4F">
        <w:rPr>
          <w:rFonts w:ascii="Times New Roman" w:hAnsi="Times New Roman"/>
          <w:sz w:val="26"/>
          <w:szCs w:val="26"/>
        </w:rPr>
        <w:t xml:space="preserve">муниципального образования </w:t>
      </w:r>
      <w:r w:rsidR="008D14BA">
        <w:rPr>
          <w:rFonts w:ascii="Times New Roman" w:hAnsi="Times New Roman"/>
          <w:sz w:val="26"/>
          <w:szCs w:val="26"/>
        </w:rPr>
        <w:t>Большемонокский</w:t>
      </w:r>
      <w:r w:rsidR="00207F18" w:rsidRPr="009374C6">
        <w:rPr>
          <w:rFonts w:ascii="Times New Roman" w:hAnsi="Times New Roman"/>
          <w:sz w:val="26"/>
          <w:szCs w:val="26"/>
        </w:rPr>
        <w:t xml:space="preserve"> сельсовет</w:t>
      </w:r>
      <w:r w:rsidR="00207F18" w:rsidRPr="00C47C4F">
        <w:rPr>
          <w:rFonts w:ascii="Times New Roman" w:hAnsi="Times New Roman"/>
          <w:sz w:val="26"/>
          <w:szCs w:val="26"/>
        </w:rPr>
        <w:t xml:space="preserve"> </w:t>
      </w:r>
      <w:r w:rsidR="00147A4A" w:rsidRPr="00C47C4F">
        <w:rPr>
          <w:rFonts w:ascii="Times New Roman" w:hAnsi="Times New Roman"/>
          <w:sz w:val="26"/>
          <w:szCs w:val="26"/>
        </w:rPr>
        <w:t>(далее – уполномоченное структурное подразделение).</w:t>
      </w:r>
    </w:p>
    <w:p w:rsidR="00147A4A" w:rsidRPr="00C47C4F" w:rsidRDefault="00147A4A" w:rsidP="00C47C4F">
      <w:pPr>
        <w:autoSpaceDE w:val="0"/>
        <w:autoSpaceDN w:val="0"/>
        <w:adjustRightInd w:val="0"/>
        <w:spacing w:after="0" w:line="240" w:lineRule="auto"/>
        <w:ind w:firstLine="540"/>
        <w:jc w:val="both"/>
        <w:rPr>
          <w:rFonts w:ascii="Times New Roman" w:hAnsi="Times New Roman"/>
          <w:sz w:val="26"/>
          <w:szCs w:val="26"/>
        </w:rPr>
      </w:pPr>
    </w:p>
    <w:p w:rsidR="00147A4A" w:rsidRPr="008D14BA" w:rsidRDefault="00147A4A" w:rsidP="00C47C4F">
      <w:pPr>
        <w:numPr>
          <w:ilvl w:val="0"/>
          <w:numId w:val="1"/>
        </w:numPr>
        <w:tabs>
          <w:tab w:val="left" w:pos="360"/>
        </w:tabs>
        <w:autoSpaceDE w:val="0"/>
        <w:autoSpaceDN w:val="0"/>
        <w:adjustRightInd w:val="0"/>
        <w:spacing w:after="0" w:line="240" w:lineRule="auto"/>
        <w:ind w:left="0" w:firstLine="0"/>
        <w:contextualSpacing/>
        <w:jc w:val="center"/>
        <w:outlineLvl w:val="1"/>
        <w:rPr>
          <w:rFonts w:ascii="Times New Roman" w:hAnsi="Times New Roman"/>
          <w:b/>
          <w:sz w:val="26"/>
          <w:szCs w:val="26"/>
        </w:rPr>
      </w:pPr>
      <w:r w:rsidRPr="008D14BA">
        <w:rPr>
          <w:rFonts w:ascii="Times New Roman" w:hAnsi="Times New Roman"/>
          <w:b/>
          <w:sz w:val="26"/>
          <w:szCs w:val="26"/>
        </w:rPr>
        <w:t>КОНКУРСНАЯ КОМИССИЯ</w:t>
      </w:r>
    </w:p>
    <w:p w:rsidR="00147A4A" w:rsidRPr="00C47C4F" w:rsidRDefault="00147A4A" w:rsidP="00C47C4F">
      <w:pPr>
        <w:spacing w:after="0" w:line="240" w:lineRule="auto"/>
        <w:contextualSpacing/>
        <w:jc w:val="both"/>
        <w:rPr>
          <w:rFonts w:ascii="Times New Roman" w:hAnsi="Times New Roman"/>
          <w:sz w:val="26"/>
          <w:szCs w:val="26"/>
        </w:rPr>
      </w:pPr>
    </w:p>
    <w:p w:rsidR="00147A4A" w:rsidRPr="00C47C4F" w:rsidRDefault="00147A4A" w:rsidP="008D14BA">
      <w:pPr>
        <w:spacing w:after="0" w:line="240" w:lineRule="auto"/>
        <w:ind w:left="-567" w:firstLine="567"/>
        <w:contextualSpacing/>
        <w:jc w:val="both"/>
        <w:rPr>
          <w:rFonts w:ascii="Times New Roman" w:hAnsi="Times New Roman"/>
          <w:sz w:val="26"/>
          <w:szCs w:val="26"/>
        </w:rPr>
      </w:pPr>
      <w:r w:rsidRPr="00C47C4F">
        <w:rPr>
          <w:rFonts w:ascii="Times New Roman" w:hAnsi="Times New Roman"/>
          <w:sz w:val="26"/>
          <w:szCs w:val="26"/>
        </w:rPr>
        <w:t>2.1. Для проведения конкурса представителем нанимателя (работодателем) создается конкурсная комиссия (далее − комиссия) в количестве ____ человек. Персональный состав комиссии определяется правовым актом представителя нанимателя (работодателя).</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 xml:space="preserve">2.2. Комиссия состоит из председателя, заместителя председателя, секретаря и иных членов комиссии. </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2.3. Деятельность комиссии осуществляется под руководством председателя комиссии, а в его отсутствие − заместителя председателя комиссии.</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2.4. Комиссия вправе привлекать к работе комиссии независимых экспертов</w:t>
      </w:r>
      <w:r w:rsidRPr="00C47C4F">
        <w:rPr>
          <w:rFonts w:ascii="Times New Roman" w:hAnsi="Times New Roman"/>
          <w:sz w:val="26"/>
          <w:szCs w:val="26"/>
          <w:vertAlign w:val="superscript"/>
        </w:rPr>
        <w:footnoteReference w:id="4"/>
      </w:r>
      <w:r w:rsidRPr="00C47C4F">
        <w:rPr>
          <w:rFonts w:ascii="Times New Roman" w:hAnsi="Times New Roman"/>
          <w:sz w:val="26"/>
          <w:szCs w:val="26"/>
        </w:rPr>
        <w:t>.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 xml:space="preserve">2.5. Комиссия в своей работе руководствуется </w:t>
      </w:r>
      <w:hyperlink r:id="rId7" w:history="1">
        <w:r w:rsidRPr="00C47C4F">
          <w:rPr>
            <w:rFonts w:ascii="Times New Roman" w:hAnsi="Times New Roman"/>
            <w:sz w:val="26"/>
            <w:szCs w:val="26"/>
          </w:rPr>
          <w:t>Конституцией</w:t>
        </w:r>
      </w:hyperlink>
      <w:r w:rsidRPr="00C47C4F">
        <w:rPr>
          <w:rFonts w:ascii="Times New Roman" w:hAnsi="Times New Roman"/>
          <w:sz w:val="26"/>
          <w:szCs w:val="26"/>
        </w:rPr>
        <w:t xml:space="preserve"> Российской Федерации, федеральными законами, законами </w:t>
      </w:r>
      <w:r w:rsidR="007F4B56" w:rsidRPr="00C47C4F">
        <w:rPr>
          <w:rFonts w:ascii="Times New Roman" w:hAnsi="Times New Roman"/>
          <w:sz w:val="26"/>
          <w:szCs w:val="26"/>
        </w:rPr>
        <w:t>Республики Хакасия</w:t>
      </w:r>
      <w:r w:rsidRPr="00C47C4F">
        <w:rPr>
          <w:rFonts w:ascii="Times New Roman" w:hAnsi="Times New Roman"/>
          <w:sz w:val="26"/>
          <w:szCs w:val="26"/>
        </w:rPr>
        <w:t xml:space="preserve">, </w:t>
      </w:r>
      <w:hyperlink r:id="rId8" w:history="1">
        <w:r w:rsidRPr="00C47C4F">
          <w:rPr>
            <w:rFonts w:ascii="Times New Roman" w:hAnsi="Times New Roman"/>
            <w:sz w:val="26"/>
            <w:szCs w:val="26"/>
          </w:rPr>
          <w:t>Уставом</w:t>
        </w:r>
      </w:hyperlink>
      <w:r w:rsidRPr="00C47C4F">
        <w:rPr>
          <w:rFonts w:ascii="Times New Roman" w:hAnsi="Times New Roman"/>
          <w:sz w:val="26"/>
          <w:szCs w:val="26"/>
        </w:rPr>
        <w:t xml:space="preserve"> </w:t>
      </w:r>
      <w:r w:rsidR="00A02275" w:rsidRPr="00C47C4F">
        <w:rPr>
          <w:rFonts w:ascii="Times New Roman" w:hAnsi="Times New Roman"/>
          <w:sz w:val="26"/>
          <w:szCs w:val="26"/>
        </w:rPr>
        <w:t xml:space="preserve">муниципального образования </w:t>
      </w:r>
      <w:r w:rsidR="008D14BA">
        <w:rPr>
          <w:rFonts w:ascii="Times New Roman" w:hAnsi="Times New Roman"/>
          <w:sz w:val="26"/>
          <w:szCs w:val="26"/>
        </w:rPr>
        <w:t>Большемонокский</w:t>
      </w:r>
      <w:r w:rsidR="00A02275" w:rsidRPr="009374C6">
        <w:rPr>
          <w:rFonts w:ascii="Times New Roman" w:hAnsi="Times New Roman"/>
          <w:sz w:val="26"/>
          <w:szCs w:val="26"/>
        </w:rPr>
        <w:t xml:space="preserve"> сельсовет</w:t>
      </w:r>
      <w:r w:rsidRPr="00C47C4F">
        <w:rPr>
          <w:rFonts w:ascii="Times New Roman" w:hAnsi="Times New Roman"/>
          <w:sz w:val="26"/>
          <w:szCs w:val="26"/>
        </w:rPr>
        <w:t xml:space="preserve"> и иными муниципальными правовыми актами </w:t>
      </w:r>
      <w:r w:rsidR="00A02275" w:rsidRPr="00C47C4F">
        <w:rPr>
          <w:rFonts w:ascii="Times New Roman" w:hAnsi="Times New Roman"/>
          <w:sz w:val="26"/>
          <w:szCs w:val="26"/>
        </w:rPr>
        <w:t xml:space="preserve">муниципального образования </w:t>
      </w:r>
      <w:r w:rsidR="008D14BA">
        <w:rPr>
          <w:rFonts w:ascii="Times New Roman" w:hAnsi="Times New Roman"/>
          <w:sz w:val="26"/>
          <w:szCs w:val="26"/>
        </w:rPr>
        <w:t>Большемонокский</w:t>
      </w:r>
      <w:r w:rsidR="00A02275" w:rsidRPr="009374C6">
        <w:rPr>
          <w:rFonts w:ascii="Times New Roman" w:hAnsi="Times New Roman"/>
          <w:sz w:val="26"/>
          <w:szCs w:val="26"/>
        </w:rPr>
        <w:t xml:space="preserve"> сельсовет</w:t>
      </w:r>
      <w:r w:rsidRPr="00C47C4F">
        <w:rPr>
          <w:rFonts w:ascii="Times New Roman" w:hAnsi="Times New Roman"/>
          <w:sz w:val="26"/>
          <w:szCs w:val="26"/>
        </w:rPr>
        <w:t>.</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2.6. Комиссия осуществляет следующие полномочия:</w:t>
      </w:r>
    </w:p>
    <w:p w:rsidR="00147A4A" w:rsidRPr="00C47C4F" w:rsidRDefault="00147A4A" w:rsidP="009374C6">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1) определяет форму проведения второго этапа конкурса в соответствии с действующим законодательством;</w:t>
      </w:r>
    </w:p>
    <w:p w:rsidR="00147A4A" w:rsidRPr="00C47C4F" w:rsidRDefault="00147A4A" w:rsidP="009374C6">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2) принимает решение о допуске претендентов на замещение должности муниципальной службы к участию во втором этапе конкурса;</w:t>
      </w:r>
    </w:p>
    <w:p w:rsidR="00147A4A" w:rsidRPr="00C47C4F" w:rsidRDefault="00147A4A" w:rsidP="009374C6">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3) принимает решение по итогам конкурса;</w:t>
      </w:r>
    </w:p>
    <w:p w:rsidR="009374C6" w:rsidRDefault="00147A4A" w:rsidP="009374C6">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4) осуществляет иные полномочия, связанные с проведением конкурса.</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2.7. Деятельность комиссии осуществляется на коллегиальной основе в форме заседаний.</w:t>
      </w:r>
    </w:p>
    <w:p w:rsidR="00147A4A" w:rsidRPr="00C47C4F" w:rsidRDefault="00147A4A" w:rsidP="008D14BA">
      <w:pPr>
        <w:autoSpaceDE w:val="0"/>
        <w:autoSpaceDN w:val="0"/>
        <w:adjustRightInd w:val="0"/>
        <w:spacing w:after="0" w:line="240" w:lineRule="auto"/>
        <w:ind w:left="-567" w:firstLine="567"/>
        <w:jc w:val="both"/>
        <w:rPr>
          <w:rFonts w:ascii="Times New Roman" w:hAnsi="Times New Roman"/>
          <w:sz w:val="26"/>
          <w:szCs w:val="26"/>
        </w:rPr>
      </w:pPr>
      <w:r w:rsidRPr="00C47C4F">
        <w:rPr>
          <w:rFonts w:ascii="Times New Roman" w:hAnsi="Times New Roman"/>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147A4A" w:rsidRPr="00C47C4F" w:rsidRDefault="008D14BA" w:rsidP="008D14BA">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lastRenderedPageBreak/>
        <w:t xml:space="preserve">             </w:t>
      </w:r>
      <w:r w:rsidR="00147A4A" w:rsidRPr="00C47C4F">
        <w:rPr>
          <w:rFonts w:ascii="Times New Roman" w:hAnsi="Times New Roman"/>
          <w:sz w:val="26"/>
          <w:szCs w:val="26"/>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147A4A" w:rsidRPr="00C47C4F" w:rsidRDefault="00147A4A" w:rsidP="009374C6">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147A4A" w:rsidRPr="00C47C4F" w:rsidRDefault="008D14BA" w:rsidP="009374C6">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147A4A" w:rsidRPr="00C47C4F" w:rsidRDefault="00147A4A" w:rsidP="009374C6">
      <w:pPr>
        <w:autoSpaceDE w:val="0"/>
        <w:autoSpaceDN w:val="0"/>
        <w:adjustRightInd w:val="0"/>
        <w:spacing w:after="0" w:line="240" w:lineRule="auto"/>
        <w:ind w:left="426" w:right="-992"/>
        <w:jc w:val="center"/>
        <w:outlineLvl w:val="1"/>
        <w:rPr>
          <w:rFonts w:ascii="Times New Roman" w:hAnsi="Times New Roman"/>
          <w:sz w:val="26"/>
          <w:szCs w:val="26"/>
        </w:rPr>
      </w:pPr>
    </w:p>
    <w:p w:rsidR="00147A4A" w:rsidRPr="008D14BA" w:rsidRDefault="00147A4A" w:rsidP="009374C6">
      <w:pPr>
        <w:autoSpaceDE w:val="0"/>
        <w:autoSpaceDN w:val="0"/>
        <w:adjustRightInd w:val="0"/>
        <w:spacing w:after="0" w:line="240" w:lineRule="auto"/>
        <w:ind w:left="426" w:right="-992"/>
        <w:jc w:val="center"/>
        <w:outlineLvl w:val="1"/>
        <w:rPr>
          <w:rFonts w:ascii="Times New Roman" w:hAnsi="Times New Roman"/>
          <w:b/>
          <w:sz w:val="26"/>
          <w:szCs w:val="26"/>
        </w:rPr>
      </w:pPr>
      <w:r w:rsidRPr="008D14BA">
        <w:rPr>
          <w:rFonts w:ascii="Times New Roman" w:hAnsi="Times New Roman"/>
          <w:b/>
          <w:sz w:val="26"/>
          <w:szCs w:val="26"/>
        </w:rPr>
        <w:t>3. УСЛОВИЯ И ПОРЯДОК ПРОВЕДЕНИЯ КОНКУРСА</w:t>
      </w:r>
    </w:p>
    <w:p w:rsidR="00147A4A" w:rsidRPr="00C47C4F" w:rsidRDefault="00147A4A" w:rsidP="009374C6">
      <w:pPr>
        <w:autoSpaceDE w:val="0"/>
        <w:autoSpaceDN w:val="0"/>
        <w:adjustRightInd w:val="0"/>
        <w:spacing w:after="0" w:line="240" w:lineRule="auto"/>
        <w:ind w:right="-992" w:firstLine="567"/>
        <w:jc w:val="both"/>
        <w:rPr>
          <w:rFonts w:ascii="Times New Roman" w:hAnsi="Times New Roman"/>
          <w:sz w:val="26"/>
          <w:szCs w:val="26"/>
        </w:rPr>
      </w:pPr>
    </w:p>
    <w:p w:rsidR="00147A4A" w:rsidRPr="00C47C4F" w:rsidRDefault="008D14BA"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147A4A" w:rsidRPr="00C47C4F" w:rsidRDefault="008D14BA"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муниципального органа</w:t>
      </w:r>
      <w:r w:rsidR="00147A4A" w:rsidRPr="00C47C4F">
        <w:rPr>
          <w:rFonts w:ascii="Times New Roman" w:hAnsi="Times New Roman"/>
          <w:sz w:val="26"/>
          <w:szCs w:val="26"/>
          <w:vertAlign w:val="superscript"/>
        </w:rPr>
        <w:footnoteReference w:id="5"/>
      </w:r>
      <w:r w:rsidR="00147A4A" w:rsidRPr="00C47C4F">
        <w:rPr>
          <w:rFonts w:ascii="Times New Roman" w:hAnsi="Times New Roman"/>
          <w:i/>
          <w:sz w:val="26"/>
          <w:szCs w:val="26"/>
        </w:rPr>
        <w:t xml:space="preserve"> </w:t>
      </w:r>
      <w:r w:rsidR="00A02275" w:rsidRPr="00C47C4F">
        <w:rPr>
          <w:rFonts w:ascii="Times New Roman" w:hAnsi="Times New Roman"/>
          <w:sz w:val="26"/>
          <w:szCs w:val="26"/>
        </w:rPr>
        <w:t xml:space="preserve">муниципального образования </w:t>
      </w:r>
      <w:r>
        <w:rPr>
          <w:rFonts w:ascii="Times New Roman" w:hAnsi="Times New Roman"/>
          <w:sz w:val="26"/>
          <w:szCs w:val="26"/>
        </w:rPr>
        <w:t>Большемонокский</w:t>
      </w:r>
      <w:r w:rsidR="00A02275" w:rsidRPr="009374C6">
        <w:rPr>
          <w:rFonts w:ascii="Times New Roman" w:hAnsi="Times New Roman"/>
          <w:sz w:val="26"/>
          <w:szCs w:val="26"/>
        </w:rPr>
        <w:t xml:space="preserve"> сельсовет</w:t>
      </w:r>
      <w:r w:rsidR="00A02275">
        <w:rPr>
          <w:rFonts w:ascii="Times New Roman" w:hAnsi="Times New Roman"/>
          <w:sz w:val="26"/>
          <w:szCs w:val="26"/>
        </w:rPr>
        <w:t>.</w:t>
      </w:r>
    </w:p>
    <w:p w:rsidR="00147A4A" w:rsidRPr="00C47C4F" w:rsidRDefault="008D14BA"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147A4A" w:rsidRPr="00C47C4F">
        <w:rPr>
          <w:rFonts w:ascii="Times New Roman" w:hAnsi="Times New Roman"/>
          <w:color w:val="0000FF"/>
          <w:sz w:val="26"/>
          <w:szCs w:val="26"/>
        </w:rPr>
        <w:t xml:space="preserve"> </w:t>
      </w:r>
      <w:r w:rsidR="00147A4A" w:rsidRPr="00C47C4F">
        <w:rPr>
          <w:rFonts w:ascii="Times New Roman" w:hAnsi="Times New Roman"/>
          <w:sz w:val="26"/>
          <w:szCs w:val="26"/>
        </w:rPr>
        <w:t>трудового договора, а также указание на источник официального опубликования нормативных правовых актов муниципального образования</w:t>
      </w:r>
      <w:r w:rsidR="00147A4A" w:rsidRPr="00C47C4F">
        <w:rPr>
          <w:rFonts w:ascii="Times New Roman" w:hAnsi="Times New Roman"/>
          <w:sz w:val="26"/>
          <w:szCs w:val="26"/>
          <w:vertAlign w:val="superscript"/>
        </w:rPr>
        <w:footnoteReference w:id="6"/>
      </w:r>
      <w:r w:rsidR="00147A4A" w:rsidRPr="00C47C4F">
        <w:rPr>
          <w:rFonts w:ascii="Times New Roman" w:hAnsi="Times New Roman"/>
          <w:sz w:val="26"/>
          <w:szCs w:val="26"/>
        </w:rPr>
        <w:t>, в котором должно быть размещено сообщение о проведении конкурса.</w:t>
      </w:r>
    </w:p>
    <w:p w:rsidR="00147A4A" w:rsidRPr="00C47C4F" w:rsidRDefault="008D14BA"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Сообщение о проведении конкурса публикуется в источнике официального опубликования нормативных правовых актов муниципального образования</w:t>
      </w:r>
      <w:r w:rsidR="00147A4A" w:rsidRPr="00C47C4F">
        <w:rPr>
          <w:rFonts w:ascii="Times New Roman" w:hAnsi="Times New Roman"/>
          <w:sz w:val="26"/>
          <w:szCs w:val="26"/>
          <w:vertAlign w:val="superscript"/>
        </w:rPr>
        <w:footnoteReference w:id="7"/>
      </w:r>
      <w:r w:rsidR="00147A4A" w:rsidRPr="00C47C4F">
        <w:rPr>
          <w:rFonts w:ascii="Times New Roman" w:hAnsi="Times New Roman"/>
          <w:sz w:val="26"/>
          <w:szCs w:val="26"/>
        </w:rPr>
        <w:t xml:space="preserve"> не позднее чем за 20 календарных дней до дня проведения конкурса. </w:t>
      </w:r>
    </w:p>
    <w:p w:rsidR="00147A4A" w:rsidRPr="00C47C4F" w:rsidRDefault="00414098" w:rsidP="00414098">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3.5. Гражданин (муниципальны</w:t>
      </w:r>
      <w:r>
        <w:rPr>
          <w:rFonts w:ascii="Times New Roman" w:hAnsi="Times New Roman"/>
          <w:sz w:val="26"/>
          <w:szCs w:val="26"/>
        </w:rPr>
        <w:t xml:space="preserve">й служащий), изъявивший желание </w:t>
      </w:r>
      <w:r w:rsidR="00147A4A" w:rsidRPr="00C47C4F">
        <w:rPr>
          <w:rFonts w:ascii="Times New Roman" w:hAnsi="Times New Roman"/>
          <w:sz w:val="26"/>
          <w:szCs w:val="26"/>
        </w:rPr>
        <w:t>участвовать в конкурсе, предоставляет в уполномоченное структурное подразделение следующие документы:</w:t>
      </w:r>
    </w:p>
    <w:p w:rsidR="00147A4A" w:rsidRPr="00C47C4F" w:rsidRDefault="00147A4A" w:rsidP="00A02275">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t>1) личное заявление об участии в конкурсе по форме согласно приложению к настоящему Положению;</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lastRenderedPageBreak/>
        <w:t xml:space="preserve">2) собственноручно заполненную и подписанную анкету по </w:t>
      </w:r>
      <w:hyperlink r:id="rId9" w:history="1">
        <w:r w:rsidRPr="00C47C4F">
          <w:rPr>
            <w:rFonts w:ascii="Times New Roman" w:hAnsi="Times New Roman"/>
            <w:sz w:val="26"/>
            <w:szCs w:val="26"/>
          </w:rPr>
          <w:t>форме</w:t>
        </w:r>
      </w:hyperlink>
      <w:r w:rsidRPr="00C47C4F">
        <w:rPr>
          <w:rFonts w:ascii="Times New Roman" w:hAnsi="Times New Roman"/>
          <w:sz w:val="26"/>
          <w:szCs w:val="26"/>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 xml:space="preserve">8) копии документов воинского учета </w:t>
      </w:r>
      <w:r w:rsidRPr="00C47C4F">
        <w:rPr>
          <w:rFonts w:ascii="Times New Roman" w:hAnsi="Times New Roman"/>
          <w:sz w:val="26"/>
          <w:szCs w:val="26"/>
        </w:rPr>
        <w:sym w:font="Symbol" w:char="F02D"/>
      </w:r>
      <w:r w:rsidRPr="00C47C4F">
        <w:rPr>
          <w:rFonts w:ascii="Times New Roman" w:hAnsi="Times New Roman"/>
          <w:sz w:val="26"/>
          <w:szCs w:val="26"/>
        </w:rPr>
        <w:t xml:space="preserve"> для граждан, пребывающих в запасе, и лиц, подлежащих призыву на военную службу;</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C47C4F">
        <w:rPr>
          <w:rFonts w:ascii="Times New Roman" w:hAnsi="Times New Roman"/>
          <w:sz w:val="26"/>
          <w:szCs w:val="26"/>
          <w:vertAlign w:val="superscript"/>
        </w:rPr>
        <w:t xml:space="preserve">1 </w:t>
      </w:r>
      <w:r w:rsidRPr="00C47C4F">
        <w:rPr>
          <w:rFonts w:ascii="Times New Roman" w:hAnsi="Times New Roman"/>
          <w:sz w:val="26"/>
          <w:szCs w:val="26"/>
        </w:rPr>
        <w:t>Федерального закона № 25-ФЗ;</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7A4A" w:rsidRPr="00C47C4F" w:rsidRDefault="00414098" w:rsidP="00414098">
      <w:pPr>
        <w:autoSpaceDE w:val="0"/>
        <w:autoSpaceDN w:val="0"/>
        <w:adjustRightInd w:val="0"/>
        <w:spacing w:after="0" w:line="240" w:lineRule="auto"/>
        <w:ind w:left="-567" w:firstLine="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3.6. Документы для участия в конкурсе представляются в уполномоченное структурное подразделение не позднее 20 календарных дней со дня опубликования сообщения о проведении конкурса.</w:t>
      </w:r>
    </w:p>
    <w:p w:rsidR="00207F18" w:rsidRDefault="00414098" w:rsidP="00207F18">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 xml:space="preserve">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w:t>
      </w:r>
    </w:p>
    <w:p w:rsidR="00207F18" w:rsidRDefault="00207F18" w:rsidP="00207F18">
      <w:pPr>
        <w:autoSpaceDE w:val="0"/>
        <w:autoSpaceDN w:val="0"/>
        <w:adjustRightInd w:val="0"/>
        <w:spacing w:after="0" w:line="240" w:lineRule="auto"/>
        <w:ind w:left="-567"/>
        <w:jc w:val="both"/>
        <w:rPr>
          <w:rFonts w:ascii="Times New Roman" w:hAnsi="Times New Roman"/>
          <w:sz w:val="26"/>
          <w:szCs w:val="26"/>
        </w:rPr>
      </w:pPr>
    </w:p>
    <w:p w:rsidR="00207F18" w:rsidRDefault="00207F18" w:rsidP="00207F18">
      <w:pPr>
        <w:autoSpaceDE w:val="0"/>
        <w:autoSpaceDN w:val="0"/>
        <w:adjustRightInd w:val="0"/>
        <w:spacing w:after="0" w:line="240" w:lineRule="auto"/>
        <w:ind w:left="-567"/>
        <w:jc w:val="both"/>
        <w:rPr>
          <w:rFonts w:ascii="Times New Roman" w:hAnsi="Times New Roman"/>
          <w:sz w:val="26"/>
          <w:szCs w:val="26"/>
        </w:rPr>
      </w:pPr>
    </w:p>
    <w:p w:rsidR="00147A4A" w:rsidRPr="00C47C4F" w:rsidRDefault="00147A4A" w:rsidP="00207F18">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lastRenderedPageBreak/>
        <w:t>в отношении данного претендента процедур, предусмотренных пунктами 3.8–3.17 настоящего Положения.</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bookmarkStart w:id="2" w:name="Par104"/>
      <w:bookmarkStart w:id="3" w:name="Par85"/>
      <w:bookmarkStart w:id="4" w:name="Par117"/>
      <w:bookmarkEnd w:id="2"/>
      <w:bookmarkEnd w:id="3"/>
      <w:bookmarkEnd w:id="4"/>
      <w:r>
        <w:rPr>
          <w:rFonts w:ascii="Times New Roman" w:hAnsi="Times New Roman"/>
          <w:sz w:val="26"/>
          <w:szCs w:val="26"/>
        </w:rPr>
        <w:t xml:space="preserve">              </w:t>
      </w:r>
      <w:r w:rsidR="00147A4A" w:rsidRPr="00C47C4F">
        <w:rPr>
          <w:rFonts w:ascii="Times New Roman" w:hAnsi="Times New Roman"/>
          <w:sz w:val="26"/>
          <w:szCs w:val="26"/>
        </w:rPr>
        <w:t>3.8. Уполномоченное структурное подразделение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3.6 настоящего Положения.</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Мотивированный отказ в приеме документов направляется гражданину (муниципальному служащему) уполномоченным структурным подразделением в течение двух рабочих дней со дня представления документов.</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0" w:history="1">
        <w:r w:rsidR="00147A4A" w:rsidRPr="00C47C4F">
          <w:rPr>
            <w:rFonts w:ascii="Times New Roman" w:hAnsi="Times New Roman"/>
            <w:sz w:val="26"/>
            <w:szCs w:val="26"/>
          </w:rPr>
          <w:t>закон</w:t>
        </w:r>
      </w:hyperlink>
      <w:r w:rsidR="00147A4A" w:rsidRPr="00C47C4F">
        <w:rPr>
          <w:rFonts w:ascii="Times New Roman" w:hAnsi="Times New Roman"/>
          <w:sz w:val="26"/>
          <w:szCs w:val="26"/>
        </w:rPr>
        <w:t>а № 25-ФЗ.</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3.13. Конкурс проводится в два этапа.</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3.14. Первый этап конкурса − конкурс документов.</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3.15. Комиссия в течение 5 рабочих дней со дня завершения проверки уполномоченным структурным подразделением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147A4A" w:rsidRPr="00C47C4F" w:rsidRDefault="00414098" w:rsidP="00207F18">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147A4A" w:rsidRPr="00C47C4F" w:rsidRDefault="00414098"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lastRenderedPageBreak/>
        <w:t xml:space="preserve">           </w:t>
      </w:r>
      <w:r w:rsidR="00147A4A" w:rsidRPr="00C47C4F">
        <w:rPr>
          <w:rFonts w:ascii="Times New Roman" w:hAnsi="Times New Roman"/>
          <w:sz w:val="26"/>
          <w:szCs w:val="26"/>
        </w:rPr>
        <w:t>3.16. Уполномоченное структурное подразделение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147A4A" w:rsidRPr="00C47C4F" w:rsidRDefault="00414098"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147A4A" w:rsidRPr="00C47C4F" w:rsidRDefault="00414098"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r w:rsidR="00147A4A" w:rsidRPr="00C47C4F">
        <w:rPr>
          <w:rFonts w:ascii="Times New Roman" w:hAnsi="Times New Roman"/>
          <w:sz w:val="26"/>
          <w:szCs w:val="26"/>
          <w:vertAlign w:val="superscript"/>
        </w:rPr>
        <w:footnoteReference w:id="8"/>
      </w:r>
      <w:r w:rsidR="00147A4A" w:rsidRPr="00C47C4F">
        <w:rPr>
          <w:rFonts w:ascii="Times New Roman" w:hAnsi="Times New Roman"/>
          <w:sz w:val="26"/>
          <w:szCs w:val="26"/>
        </w:rPr>
        <w:t>.</w:t>
      </w:r>
    </w:p>
    <w:p w:rsidR="00147A4A" w:rsidRPr="00C47C4F" w:rsidRDefault="00414098"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147A4A" w:rsidRPr="00C47C4F" w:rsidRDefault="00414098"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p>
    <w:p w:rsidR="00147A4A" w:rsidRPr="00C47C4F" w:rsidRDefault="00147A4A" w:rsidP="003702B0">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 xml:space="preserve"> </w:t>
      </w:r>
    </w:p>
    <w:p w:rsidR="00147A4A" w:rsidRPr="00414098" w:rsidRDefault="00147A4A" w:rsidP="003702B0">
      <w:pPr>
        <w:autoSpaceDE w:val="0"/>
        <w:autoSpaceDN w:val="0"/>
        <w:adjustRightInd w:val="0"/>
        <w:spacing w:after="0" w:line="240" w:lineRule="auto"/>
        <w:ind w:left="-567"/>
        <w:jc w:val="center"/>
        <w:outlineLvl w:val="1"/>
        <w:rPr>
          <w:rFonts w:ascii="Times New Roman" w:hAnsi="Times New Roman"/>
          <w:b/>
          <w:sz w:val="26"/>
          <w:szCs w:val="26"/>
        </w:rPr>
      </w:pPr>
      <w:r w:rsidRPr="00414098">
        <w:rPr>
          <w:rFonts w:ascii="Times New Roman" w:hAnsi="Times New Roman"/>
          <w:b/>
          <w:sz w:val="26"/>
          <w:szCs w:val="26"/>
        </w:rPr>
        <w:t>4. РЕЗУЛЬТАТЫ КОНКУРСА</w:t>
      </w:r>
    </w:p>
    <w:p w:rsidR="00147A4A" w:rsidRPr="00C47C4F" w:rsidRDefault="00147A4A" w:rsidP="003702B0">
      <w:pPr>
        <w:autoSpaceDE w:val="0"/>
        <w:autoSpaceDN w:val="0"/>
        <w:adjustRightInd w:val="0"/>
        <w:spacing w:after="0" w:line="240" w:lineRule="auto"/>
        <w:ind w:left="-567"/>
        <w:jc w:val="both"/>
        <w:outlineLvl w:val="1"/>
        <w:rPr>
          <w:rFonts w:ascii="Times New Roman" w:hAnsi="Times New Roman"/>
          <w:sz w:val="26"/>
          <w:szCs w:val="26"/>
        </w:rPr>
      </w:pPr>
    </w:p>
    <w:p w:rsidR="00147A4A" w:rsidRPr="00C47C4F" w:rsidRDefault="00414098" w:rsidP="003702B0">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4.1. По итогам конкурса комиссия принимает одно из следующих решений:</w:t>
      </w:r>
    </w:p>
    <w:p w:rsidR="00147A4A" w:rsidRPr="00C47C4F" w:rsidRDefault="00147A4A" w:rsidP="00207F18">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147A4A" w:rsidRPr="00C47C4F" w:rsidRDefault="00147A4A" w:rsidP="00207F18">
      <w:pPr>
        <w:autoSpaceDE w:val="0"/>
        <w:autoSpaceDN w:val="0"/>
        <w:adjustRightInd w:val="0"/>
        <w:spacing w:after="0" w:line="240" w:lineRule="auto"/>
        <w:ind w:left="-567"/>
        <w:jc w:val="both"/>
        <w:rPr>
          <w:rFonts w:ascii="Times New Roman" w:hAnsi="Times New Roman"/>
          <w:sz w:val="26"/>
          <w:szCs w:val="26"/>
        </w:rPr>
      </w:pPr>
      <w:r w:rsidRPr="00C47C4F">
        <w:rPr>
          <w:rFonts w:ascii="Times New Roman" w:hAnsi="Times New Roman"/>
          <w:sz w:val="26"/>
          <w:szCs w:val="26"/>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147A4A" w:rsidRPr="00C47C4F" w:rsidRDefault="00147A4A" w:rsidP="003702B0">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lastRenderedPageBreak/>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147A4A" w:rsidRPr="00C47C4F" w:rsidRDefault="00147A4A" w:rsidP="003702B0">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t>4) о признании конкурса несостоявшимся.</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147A4A" w:rsidRPr="00C47C4F" w:rsidRDefault="00147A4A" w:rsidP="003702B0">
      <w:pPr>
        <w:autoSpaceDE w:val="0"/>
        <w:autoSpaceDN w:val="0"/>
        <w:adjustRightInd w:val="0"/>
        <w:spacing w:after="0" w:line="240" w:lineRule="auto"/>
        <w:ind w:left="426" w:right="-992"/>
        <w:jc w:val="both"/>
        <w:rPr>
          <w:rFonts w:ascii="Times New Roman" w:hAnsi="Times New Roman"/>
          <w:sz w:val="26"/>
          <w:szCs w:val="26"/>
        </w:rPr>
      </w:pPr>
      <w:r w:rsidRPr="00C47C4F">
        <w:rPr>
          <w:rFonts w:ascii="Times New Roman" w:hAnsi="Times New Roman"/>
          <w:sz w:val="26"/>
          <w:szCs w:val="26"/>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4.6. Уполномоченное структурное подразделение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w:t>
      </w:r>
      <w:r w:rsidR="00147A4A" w:rsidRPr="00C47C4F">
        <w:rPr>
          <w:rFonts w:ascii="Times New Roman" w:hAnsi="Times New Roman"/>
          <w:sz w:val="26"/>
          <w:szCs w:val="26"/>
          <w:vertAlign w:val="superscript"/>
        </w:rPr>
        <w:footnoteReference w:id="9"/>
      </w:r>
      <w:r w:rsidR="00147A4A" w:rsidRPr="00C47C4F">
        <w:rPr>
          <w:rFonts w:ascii="Times New Roman" w:hAnsi="Times New Roman"/>
          <w:i/>
          <w:sz w:val="26"/>
          <w:szCs w:val="26"/>
        </w:rPr>
        <w:t xml:space="preserve"> </w:t>
      </w:r>
      <w:r w:rsidR="00147A4A" w:rsidRPr="00C47C4F">
        <w:rPr>
          <w:rFonts w:ascii="Times New Roman" w:hAnsi="Times New Roman"/>
          <w:sz w:val="26"/>
          <w:szCs w:val="26"/>
        </w:rPr>
        <w:t>в течение 7 календарных</w:t>
      </w:r>
      <w:r w:rsidR="00147A4A" w:rsidRPr="00C47C4F">
        <w:rPr>
          <w:rFonts w:ascii="Times New Roman" w:hAnsi="Times New Roman"/>
          <w:color w:val="FF3399"/>
          <w:sz w:val="26"/>
          <w:szCs w:val="26"/>
        </w:rPr>
        <w:t xml:space="preserve"> </w:t>
      </w:r>
      <w:r w:rsidR="00147A4A" w:rsidRPr="00C47C4F">
        <w:rPr>
          <w:rFonts w:ascii="Times New Roman" w:hAnsi="Times New Roman"/>
          <w:sz w:val="26"/>
          <w:szCs w:val="26"/>
        </w:rPr>
        <w:t>дней со дня принятия решения, предусмотренного пунктом 4.1 настоящего Положения.</w:t>
      </w: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147A4A" w:rsidRPr="00C47C4F" w:rsidRDefault="00147A4A" w:rsidP="003702B0">
      <w:pPr>
        <w:autoSpaceDE w:val="0"/>
        <w:autoSpaceDN w:val="0"/>
        <w:adjustRightInd w:val="0"/>
        <w:spacing w:after="0" w:line="240" w:lineRule="auto"/>
        <w:ind w:left="426" w:right="-992"/>
        <w:jc w:val="both"/>
        <w:rPr>
          <w:rFonts w:ascii="Times New Roman" w:hAnsi="Times New Roman"/>
          <w:sz w:val="26"/>
          <w:szCs w:val="26"/>
          <w:highlight w:val="magenta"/>
        </w:rPr>
      </w:pPr>
    </w:p>
    <w:p w:rsidR="00147A4A" w:rsidRPr="00414098" w:rsidRDefault="00147A4A" w:rsidP="003702B0">
      <w:pPr>
        <w:autoSpaceDE w:val="0"/>
        <w:autoSpaceDN w:val="0"/>
        <w:adjustRightInd w:val="0"/>
        <w:spacing w:after="0" w:line="240" w:lineRule="auto"/>
        <w:ind w:left="426" w:right="-992"/>
        <w:jc w:val="center"/>
        <w:outlineLvl w:val="1"/>
        <w:rPr>
          <w:rFonts w:ascii="Times New Roman" w:hAnsi="Times New Roman"/>
          <w:b/>
          <w:sz w:val="26"/>
          <w:szCs w:val="26"/>
        </w:rPr>
      </w:pPr>
      <w:r w:rsidRPr="00414098">
        <w:rPr>
          <w:rFonts w:ascii="Times New Roman" w:hAnsi="Times New Roman"/>
          <w:b/>
          <w:sz w:val="26"/>
          <w:szCs w:val="26"/>
        </w:rPr>
        <w:t>5. ЗАКЛЮЧИТЕЛЬНЫЕ ПОЛОЖЕНИЯ</w:t>
      </w:r>
    </w:p>
    <w:p w:rsidR="00147A4A" w:rsidRPr="00C47C4F" w:rsidRDefault="00147A4A" w:rsidP="003702B0">
      <w:pPr>
        <w:autoSpaceDE w:val="0"/>
        <w:autoSpaceDN w:val="0"/>
        <w:adjustRightInd w:val="0"/>
        <w:spacing w:after="0" w:line="240" w:lineRule="auto"/>
        <w:ind w:left="426" w:right="-992"/>
        <w:jc w:val="both"/>
        <w:outlineLvl w:val="1"/>
        <w:rPr>
          <w:rFonts w:ascii="Times New Roman" w:hAnsi="Times New Roman"/>
          <w:sz w:val="26"/>
          <w:szCs w:val="26"/>
        </w:rPr>
      </w:pPr>
    </w:p>
    <w:p w:rsidR="00147A4A" w:rsidRPr="00C47C4F" w:rsidRDefault="00414098" w:rsidP="003702B0">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147A4A" w:rsidRPr="00C47C4F" w:rsidRDefault="00414098" w:rsidP="00207F18">
      <w:pPr>
        <w:autoSpaceDE w:val="0"/>
        <w:autoSpaceDN w:val="0"/>
        <w:adjustRightInd w:val="0"/>
        <w:spacing w:after="0" w:line="240" w:lineRule="auto"/>
        <w:ind w:left="426" w:right="-992"/>
        <w:jc w:val="both"/>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147A4A" w:rsidRPr="00C47C4F" w:rsidRDefault="00414098" w:rsidP="00414098">
      <w:pPr>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lastRenderedPageBreak/>
        <w:t xml:space="preserve">            </w:t>
      </w:r>
      <w:r w:rsidR="00147A4A" w:rsidRPr="00C47C4F">
        <w:rPr>
          <w:rFonts w:ascii="Times New Roman" w:hAnsi="Times New Roman"/>
          <w:sz w:val="26"/>
          <w:szCs w:val="26"/>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структурном подразделении органа местного самоуправления, уполномоченном на хранение соответствующих документов, после чего подлежат уничтожению.</w:t>
      </w:r>
    </w:p>
    <w:p w:rsidR="00147A4A" w:rsidRPr="00C47C4F" w:rsidRDefault="00147A4A" w:rsidP="003702B0">
      <w:pPr>
        <w:ind w:left="-567"/>
        <w:jc w:val="right"/>
        <w:rPr>
          <w:rFonts w:ascii="Times New Roman" w:hAnsi="Times New Roman"/>
          <w:sz w:val="26"/>
          <w:szCs w:val="26"/>
        </w:rPr>
        <w:sectPr w:rsidR="00147A4A" w:rsidRPr="00C47C4F" w:rsidSect="00414098">
          <w:headerReference w:type="default" r:id="rId11"/>
          <w:headerReference w:type="first" r:id="rId12"/>
          <w:pgSz w:w="11906" w:h="16838"/>
          <w:pgMar w:top="1134" w:right="566" w:bottom="1134" w:left="1559" w:header="709" w:footer="709" w:gutter="0"/>
          <w:pgNumType w:start="1"/>
          <w:cols w:space="708"/>
          <w:titlePg/>
          <w:docGrid w:linePitch="360"/>
        </w:sectPr>
      </w:pPr>
    </w:p>
    <w:p w:rsidR="00147A4A" w:rsidRPr="00C47C4F" w:rsidRDefault="00147A4A" w:rsidP="003702B0">
      <w:pPr>
        <w:ind w:right="-285"/>
        <w:jc w:val="right"/>
        <w:rPr>
          <w:rFonts w:ascii="Times New Roman" w:hAnsi="Times New Roman"/>
          <w:sz w:val="26"/>
          <w:szCs w:val="26"/>
        </w:rPr>
      </w:pPr>
      <w:r w:rsidRPr="00C47C4F">
        <w:rPr>
          <w:rFonts w:ascii="Times New Roman" w:hAnsi="Times New Roman"/>
          <w:sz w:val="26"/>
          <w:szCs w:val="26"/>
        </w:rPr>
        <w:lastRenderedPageBreak/>
        <w:t>Приложение</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к Положению</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 xml:space="preserve">о конкурсе на замещение вакантной </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должности муниципальной службы</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в муниципальном образовании</w:t>
      </w:r>
    </w:p>
    <w:p w:rsidR="00147A4A" w:rsidRPr="00C47C4F" w:rsidRDefault="00414098" w:rsidP="003702B0">
      <w:pPr>
        <w:autoSpaceDE w:val="0"/>
        <w:autoSpaceDN w:val="0"/>
        <w:adjustRightInd w:val="0"/>
        <w:spacing w:after="0" w:line="240" w:lineRule="auto"/>
        <w:ind w:right="-285"/>
        <w:jc w:val="right"/>
        <w:rPr>
          <w:rFonts w:ascii="Times New Roman" w:hAnsi="Times New Roman"/>
          <w:sz w:val="26"/>
          <w:szCs w:val="26"/>
        </w:rPr>
      </w:pPr>
      <w:r>
        <w:rPr>
          <w:rFonts w:ascii="Times New Roman" w:hAnsi="Times New Roman"/>
          <w:sz w:val="26"/>
          <w:szCs w:val="26"/>
        </w:rPr>
        <w:t>Большемонокски</w:t>
      </w:r>
      <w:r w:rsidR="00A02275" w:rsidRPr="009374C6">
        <w:rPr>
          <w:rFonts w:ascii="Times New Roman" w:hAnsi="Times New Roman"/>
          <w:sz w:val="26"/>
          <w:szCs w:val="26"/>
        </w:rPr>
        <w:t>й сельсовет</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p>
    <w:p w:rsidR="00147A4A" w:rsidRPr="00C47C4F" w:rsidRDefault="00147A4A" w:rsidP="003702B0">
      <w:pPr>
        <w:tabs>
          <w:tab w:val="left" w:pos="3969"/>
        </w:tabs>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Представителю нанимателя (работодателю)</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_____________________________________</w:t>
      </w:r>
    </w:p>
    <w:p w:rsidR="00147A4A" w:rsidRPr="00C47C4F" w:rsidRDefault="00414098" w:rsidP="003702B0">
      <w:pPr>
        <w:autoSpaceDE w:val="0"/>
        <w:autoSpaceDN w:val="0"/>
        <w:adjustRightInd w:val="0"/>
        <w:spacing w:after="0" w:line="240" w:lineRule="auto"/>
        <w:ind w:right="-285"/>
        <w:jc w:val="center"/>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(наименование должности)</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от___________________________________</w:t>
      </w:r>
    </w:p>
    <w:p w:rsidR="00147A4A" w:rsidRPr="00C47C4F" w:rsidRDefault="00414098" w:rsidP="003702B0">
      <w:pPr>
        <w:autoSpaceDE w:val="0"/>
        <w:autoSpaceDN w:val="0"/>
        <w:adjustRightInd w:val="0"/>
        <w:spacing w:after="0" w:line="240" w:lineRule="auto"/>
        <w:ind w:right="-285"/>
        <w:jc w:val="center"/>
        <w:rPr>
          <w:rFonts w:ascii="Times New Roman" w:hAnsi="Times New Roman"/>
          <w:sz w:val="26"/>
          <w:szCs w:val="26"/>
        </w:rPr>
      </w:pPr>
      <w:r>
        <w:rPr>
          <w:rFonts w:ascii="Times New Roman" w:hAnsi="Times New Roman"/>
          <w:sz w:val="26"/>
          <w:szCs w:val="26"/>
        </w:rPr>
        <w:t xml:space="preserve">                                                                                               (</w:t>
      </w:r>
      <w:r w:rsidR="00147A4A" w:rsidRPr="00C47C4F">
        <w:rPr>
          <w:rFonts w:ascii="Times New Roman" w:hAnsi="Times New Roman"/>
          <w:sz w:val="26"/>
          <w:szCs w:val="26"/>
        </w:rPr>
        <w:t>фамилия, имя, отчество)</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 xml:space="preserve">  Дата рождения________________________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Место жительства_____________________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____________________________________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r w:rsidRPr="00C47C4F">
        <w:rPr>
          <w:rFonts w:ascii="Times New Roman" w:hAnsi="Times New Roman"/>
          <w:sz w:val="26"/>
          <w:szCs w:val="26"/>
        </w:rPr>
        <w:t>Телефон_____________________________</w:t>
      </w:r>
    </w:p>
    <w:p w:rsidR="00147A4A" w:rsidRPr="00C47C4F" w:rsidRDefault="00147A4A" w:rsidP="003702B0">
      <w:pPr>
        <w:autoSpaceDE w:val="0"/>
        <w:autoSpaceDN w:val="0"/>
        <w:adjustRightInd w:val="0"/>
        <w:spacing w:after="0" w:line="240" w:lineRule="auto"/>
        <w:ind w:right="-285"/>
        <w:jc w:val="right"/>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r w:rsidRPr="00C47C4F">
        <w:rPr>
          <w:rFonts w:ascii="Times New Roman" w:hAnsi="Times New Roman"/>
          <w:sz w:val="26"/>
          <w:szCs w:val="26"/>
        </w:rPr>
        <w:t>Заявление</w:t>
      </w:r>
      <w:r w:rsidRPr="00C47C4F">
        <w:rPr>
          <w:rFonts w:ascii="Times New Roman" w:hAnsi="Times New Roman"/>
          <w:sz w:val="26"/>
          <w:szCs w:val="26"/>
          <w:vertAlign w:val="superscript"/>
        </w:rPr>
        <w:footnoteReference w:id="10"/>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firstLine="709"/>
        <w:jc w:val="both"/>
        <w:rPr>
          <w:rFonts w:ascii="Times New Roman" w:hAnsi="Times New Roman"/>
          <w:sz w:val="26"/>
          <w:szCs w:val="26"/>
        </w:rPr>
      </w:pPr>
      <w:r w:rsidRPr="00C47C4F">
        <w:rPr>
          <w:rFonts w:ascii="Times New Roman" w:hAnsi="Times New Roman"/>
          <w:sz w:val="26"/>
          <w:szCs w:val="26"/>
        </w:rPr>
        <w:t>Прошу допустить меня к участию в конкурсе на замещение вакантной должности муниципальной службы  _________________________________</w:t>
      </w:r>
      <w:r w:rsidR="00A02275">
        <w:rPr>
          <w:rFonts w:ascii="Times New Roman" w:hAnsi="Times New Roman"/>
          <w:sz w:val="26"/>
          <w:szCs w:val="26"/>
        </w:rPr>
        <w:t>________________________</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__________________________________________________________________</w:t>
      </w:r>
      <w:r w:rsidR="00A02275">
        <w:rPr>
          <w:rFonts w:ascii="Times New Roman" w:hAnsi="Times New Roman"/>
          <w:sz w:val="26"/>
          <w:szCs w:val="26"/>
        </w:rPr>
        <w:t>____________</w:t>
      </w:r>
    </w:p>
    <w:p w:rsidR="00147A4A" w:rsidRPr="00C47C4F" w:rsidRDefault="00147A4A" w:rsidP="003702B0">
      <w:pPr>
        <w:autoSpaceDE w:val="0"/>
        <w:autoSpaceDN w:val="0"/>
        <w:adjustRightInd w:val="0"/>
        <w:spacing w:after="0" w:line="240" w:lineRule="auto"/>
        <w:ind w:right="-285"/>
        <w:jc w:val="center"/>
        <w:rPr>
          <w:rFonts w:ascii="Times New Roman" w:hAnsi="Times New Roman"/>
          <w:i/>
          <w:sz w:val="26"/>
          <w:szCs w:val="26"/>
        </w:rPr>
      </w:pPr>
      <w:r w:rsidRPr="00C47C4F">
        <w:rPr>
          <w:rFonts w:ascii="Times New Roman" w:hAnsi="Times New Roman"/>
          <w:i/>
          <w:sz w:val="26"/>
          <w:szCs w:val="26"/>
        </w:rPr>
        <w:t>(полное наименование должности муниципальной службы с указанием структурного</w:t>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r w:rsidRPr="00C47C4F">
        <w:rPr>
          <w:rFonts w:ascii="Times New Roman" w:hAnsi="Times New Roman"/>
          <w:sz w:val="26"/>
          <w:szCs w:val="26"/>
        </w:rPr>
        <w:t>________________________________________________________________________________.</w:t>
      </w:r>
    </w:p>
    <w:p w:rsidR="00147A4A" w:rsidRPr="00C47C4F" w:rsidRDefault="00147A4A" w:rsidP="003702B0">
      <w:pPr>
        <w:autoSpaceDE w:val="0"/>
        <w:autoSpaceDN w:val="0"/>
        <w:adjustRightInd w:val="0"/>
        <w:spacing w:after="0" w:line="240" w:lineRule="auto"/>
        <w:ind w:right="-285"/>
        <w:jc w:val="center"/>
        <w:rPr>
          <w:rFonts w:ascii="Times New Roman" w:hAnsi="Times New Roman"/>
          <w:i/>
          <w:sz w:val="26"/>
          <w:szCs w:val="26"/>
        </w:rPr>
      </w:pPr>
      <w:r w:rsidRPr="00C47C4F">
        <w:rPr>
          <w:rFonts w:ascii="Times New Roman" w:hAnsi="Times New Roman"/>
          <w:i/>
          <w:sz w:val="26"/>
          <w:szCs w:val="26"/>
        </w:rPr>
        <w:t>подразделения органа местного самоуправления)</w:t>
      </w:r>
    </w:p>
    <w:p w:rsidR="00147A4A" w:rsidRPr="00C47C4F" w:rsidRDefault="00147A4A" w:rsidP="003702B0">
      <w:pPr>
        <w:autoSpaceDE w:val="0"/>
        <w:autoSpaceDN w:val="0"/>
        <w:adjustRightInd w:val="0"/>
        <w:spacing w:after="0" w:line="240" w:lineRule="auto"/>
        <w:ind w:right="-285"/>
        <w:jc w:val="center"/>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firstLine="709"/>
        <w:jc w:val="both"/>
        <w:rPr>
          <w:rFonts w:ascii="Times New Roman" w:hAnsi="Times New Roman"/>
          <w:sz w:val="26"/>
          <w:szCs w:val="26"/>
        </w:rPr>
      </w:pPr>
      <w:r w:rsidRPr="00C47C4F">
        <w:rPr>
          <w:rFonts w:ascii="Times New Roman" w:hAnsi="Times New Roman"/>
          <w:sz w:val="26"/>
          <w:szCs w:val="26"/>
        </w:rPr>
        <w:t xml:space="preserve">С условиями конкурса ознакомлен(а). С Федеральным законом от 2 марта 2007 года № 25-ФЗ «О муниципальной службе в Российской Федерации», </w:t>
      </w:r>
      <w:r w:rsidR="007C7B38" w:rsidRPr="00C47C4F">
        <w:rPr>
          <w:rFonts w:ascii="Times New Roman" w:hAnsi="Times New Roman"/>
          <w:sz w:val="26"/>
          <w:szCs w:val="26"/>
        </w:rPr>
        <w:t>Законом Республики Хакасия от 06.07.2007 № 39-ЗРХ «О муниципальной службе в Республике Хакасия»</w:t>
      </w:r>
      <w:r w:rsidRPr="00C47C4F">
        <w:rPr>
          <w:rFonts w:ascii="Times New Roman" w:hAnsi="Times New Roman"/>
          <w:sz w:val="26"/>
          <w:szCs w:val="26"/>
        </w:rPr>
        <w:t xml:space="preserve">, Уставом </w:t>
      </w:r>
      <w:r w:rsidR="00A02275" w:rsidRPr="00C47C4F">
        <w:rPr>
          <w:rFonts w:ascii="Times New Roman" w:hAnsi="Times New Roman"/>
          <w:sz w:val="26"/>
          <w:szCs w:val="26"/>
        </w:rPr>
        <w:t xml:space="preserve">муниципального образования </w:t>
      </w:r>
      <w:r w:rsidR="00414098">
        <w:rPr>
          <w:rFonts w:ascii="Times New Roman" w:hAnsi="Times New Roman"/>
          <w:sz w:val="26"/>
          <w:szCs w:val="26"/>
        </w:rPr>
        <w:t>Большемонокский</w:t>
      </w:r>
      <w:r w:rsidR="00A02275" w:rsidRPr="009374C6">
        <w:rPr>
          <w:rFonts w:ascii="Times New Roman" w:hAnsi="Times New Roman"/>
          <w:sz w:val="26"/>
          <w:szCs w:val="26"/>
        </w:rPr>
        <w:t xml:space="preserve"> сельсовет</w:t>
      </w:r>
      <w:r w:rsidRPr="00C47C4F">
        <w:rPr>
          <w:rFonts w:ascii="Times New Roman" w:hAnsi="Times New Roman"/>
          <w:sz w:val="26"/>
          <w:szCs w:val="26"/>
        </w:rPr>
        <w:t xml:space="preserve">, иными муниципальными правовыми актами </w:t>
      </w:r>
      <w:r w:rsidR="00A02275" w:rsidRPr="00C47C4F">
        <w:rPr>
          <w:rFonts w:ascii="Times New Roman" w:hAnsi="Times New Roman"/>
          <w:sz w:val="26"/>
          <w:szCs w:val="26"/>
        </w:rPr>
        <w:t xml:space="preserve">муниципального образования </w:t>
      </w:r>
      <w:r w:rsidR="00414098">
        <w:rPr>
          <w:rFonts w:ascii="Times New Roman" w:hAnsi="Times New Roman"/>
          <w:sz w:val="26"/>
          <w:szCs w:val="26"/>
        </w:rPr>
        <w:t>Большемонокский</w:t>
      </w:r>
      <w:r w:rsidR="00A02275" w:rsidRPr="009374C6">
        <w:rPr>
          <w:rFonts w:ascii="Times New Roman" w:hAnsi="Times New Roman"/>
          <w:sz w:val="26"/>
          <w:szCs w:val="26"/>
        </w:rPr>
        <w:t xml:space="preserve"> сельсовет</w:t>
      </w:r>
      <w:r w:rsidRPr="00C47C4F">
        <w:rPr>
          <w:rFonts w:ascii="Times New Roman" w:hAnsi="Times New Roman"/>
          <w:sz w:val="26"/>
          <w:szCs w:val="26"/>
        </w:rPr>
        <w:t>, в том числе с квалификационными требованиями, предъявляемыми к вакантной должности муниципальной службы, ознакомлен(а).</w:t>
      </w:r>
    </w:p>
    <w:p w:rsidR="00147A4A" w:rsidRPr="00C47C4F" w:rsidRDefault="00147A4A" w:rsidP="003702B0">
      <w:pPr>
        <w:autoSpaceDE w:val="0"/>
        <w:autoSpaceDN w:val="0"/>
        <w:adjustRightInd w:val="0"/>
        <w:spacing w:after="0" w:line="240" w:lineRule="auto"/>
        <w:ind w:right="-285" w:firstLine="708"/>
        <w:jc w:val="both"/>
        <w:rPr>
          <w:rFonts w:ascii="Times New Roman" w:hAnsi="Times New Roman"/>
          <w:sz w:val="26"/>
          <w:szCs w:val="26"/>
        </w:rPr>
      </w:pPr>
      <w:r w:rsidRPr="00C47C4F">
        <w:rPr>
          <w:rFonts w:ascii="Times New Roman" w:hAnsi="Times New Roman"/>
          <w:sz w:val="26"/>
          <w:szCs w:val="26"/>
        </w:rPr>
        <w:t>С проведением процедуры проверки согласен(а).</w:t>
      </w:r>
    </w:p>
    <w:p w:rsidR="00147A4A" w:rsidRPr="00C47C4F" w:rsidRDefault="00147A4A" w:rsidP="003702B0">
      <w:pPr>
        <w:autoSpaceDE w:val="0"/>
        <w:autoSpaceDN w:val="0"/>
        <w:adjustRightInd w:val="0"/>
        <w:spacing w:after="0" w:line="240" w:lineRule="auto"/>
        <w:ind w:right="-285" w:firstLine="708"/>
        <w:jc w:val="both"/>
        <w:rPr>
          <w:rFonts w:ascii="Times New Roman" w:hAnsi="Times New Roman"/>
          <w:sz w:val="26"/>
          <w:szCs w:val="26"/>
        </w:rPr>
      </w:pPr>
      <w:r w:rsidRPr="00C47C4F">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r w:rsidRPr="00C47C4F">
        <w:rPr>
          <w:rFonts w:ascii="Times New Roman" w:hAnsi="Times New Roman"/>
          <w:sz w:val="26"/>
          <w:szCs w:val="26"/>
          <w:vertAlign w:val="superscript"/>
        </w:rPr>
        <w:footnoteReference w:id="11"/>
      </w:r>
      <w:r w:rsidRPr="00C47C4F">
        <w:rPr>
          <w:rFonts w:ascii="Times New Roman" w:hAnsi="Times New Roman"/>
          <w:sz w:val="26"/>
          <w:szCs w:val="26"/>
        </w:rPr>
        <w:t>.</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К заявлению прилагаю:</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1)</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2)</w:t>
      </w:r>
    </w:p>
    <w:p w:rsidR="00147A4A" w:rsidRPr="00C47C4F" w:rsidRDefault="00147A4A" w:rsidP="003702B0">
      <w:pPr>
        <w:autoSpaceDE w:val="0"/>
        <w:autoSpaceDN w:val="0"/>
        <w:adjustRightInd w:val="0"/>
        <w:spacing w:after="0" w:line="240" w:lineRule="auto"/>
        <w:ind w:right="-285"/>
        <w:jc w:val="both"/>
        <w:rPr>
          <w:rFonts w:ascii="Times New Roman" w:hAnsi="Times New Roman"/>
          <w:sz w:val="26"/>
          <w:szCs w:val="26"/>
        </w:rPr>
      </w:pPr>
      <w:r w:rsidRPr="00C47C4F">
        <w:rPr>
          <w:rFonts w:ascii="Times New Roman" w:hAnsi="Times New Roman"/>
          <w:sz w:val="26"/>
          <w:szCs w:val="26"/>
        </w:rPr>
        <w:t>3)</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lastRenderedPageBreak/>
        <w:t>4)</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t>5)</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t xml:space="preserve"> «___»_____________20___г.               ___________         ___________________</w:t>
      </w:r>
    </w:p>
    <w:p w:rsidR="00147A4A" w:rsidRPr="00C47C4F" w:rsidRDefault="00147A4A" w:rsidP="003702B0">
      <w:pPr>
        <w:autoSpaceDE w:val="0"/>
        <w:autoSpaceDN w:val="0"/>
        <w:adjustRightInd w:val="0"/>
        <w:spacing w:after="0" w:line="240" w:lineRule="auto"/>
        <w:jc w:val="both"/>
        <w:rPr>
          <w:rFonts w:ascii="Times New Roman" w:hAnsi="Times New Roman"/>
          <w:sz w:val="26"/>
          <w:szCs w:val="26"/>
        </w:rPr>
      </w:pPr>
      <w:r w:rsidRPr="00C47C4F">
        <w:rPr>
          <w:rFonts w:ascii="Times New Roman" w:hAnsi="Times New Roman"/>
          <w:sz w:val="26"/>
          <w:szCs w:val="26"/>
        </w:rPr>
        <w:t xml:space="preserve">                                                                                                   (подпись)                         (расшифровка подписи)</w:t>
      </w:r>
    </w:p>
    <w:p w:rsidR="0099245B" w:rsidRDefault="0099245B" w:rsidP="0099245B">
      <w:pPr>
        <w:widowControl w:val="0"/>
        <w:autoSpaceDE w:val="0"/>
        <w:autoSpaceDN w:val="0"/>
        <w:adjustRightInd w:val="0"/>
        <w:spacing w:after="0" w:line="240" w:lineRule="auto"/>
        <w:jc w:val="right"/>
        <w:rPr>
          <w:rFonts w:ascii="Times New Roman" w:hAnsi="Times New Roman"/>
        </w:rPr>
      </w:pPr>
      <w:bookmarkStart w:id="5" w:name="_GoBack"/>
      <w:bookmarkEnd w:id="5"/>
      <w:r>
        <w:rPr>
          <w:rFonts w:ascii="Times New Roman" w:hAnsi="Times New Roman"/>
        </w:rPr>
        <w:t xml:space="preserve"> </w:t>
      </w:r>
    </w:p>
    <w:sectPr w:rsidR="0099245B" w:rsidSect="003702B0">
      <w:headerReference w:type="default" r:id="rId13"/>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B9" w:rsidRDefault="00BE01B9" w:rsidP="0072096D">
      <w:pPr>
        <w:spacing w:after="0" w:line="240" w:lineRule="auto"/>
      </w:pPr>
      <w:r>
        <w:separator/>
      </w:r>
    </w:p>
  </w:endnote>
  <w:endnote w:type="continuationSeparator" w:id="0">
    <w:p w:rsidR="00BE01B9" w:rsidRDefault="00BE01B9" w:rsidP="0072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B9" w:rsidRDefault="00BE01B9" w:rsidP="0072096D">
      <w:pPr>
        <w:spacing w:after="0" w:line="240" w:lineRule="auto"/>
      </w:pPr>
      <w:r>
        <w:separator/>
      </w:r>
    </w:p>
  </w:footnote>
  <w:footnote w:type="continuationSeparator" w:id="0">
    <w:p w:rsidR="00BE01B9" w:rsidRDefault="00BE01B9" w:rsidP="0072096D">
      <w:pPr>
        <w:spacing w:after="0" w:line="240" w:lineRule="auto"/>
      </w:pPr>
      <w:r>
        <w:continuationSeparator/>
      </w:r>
    </w:p>
  </w:footnote>
  <w:footnote w:id="1">
    <w:p w:rsidR="00147A4A" w:rsidRPr="00784779" w:rsidRDefault="00147A4A" w:rsidP="009374C6">
      <w:pPr>
        <w:pStyle w:val="a8"/>
        <w:ind w:left="567" w:right="-992"/>
        <w:jc w:val="both"/>
        <w:rPr>
          <w:rFonts w:ascii="Times New Roman" w:hAnsi="Times New Roman"/>
        </w:rPr>
      </w:pPr>
      <w:r w:rsidRPr="00784779">
        <w:rPr>
          <w:rStyle w:val="aa"/>
          <w:rFonts w:ascii="Times New Roman" w:hAnsi="Times New Roman"/>
        </w:rPr>
        <w:footnoteRef/>
      </w:r>
      <w:r w:rsidRPr="00784779">
        <w:rPr>
          <w:rFonts w:ascii="Times New Roman" w:hAnsi="Times New Roman"/>
        </w:rPr>
        <w:t xml:space="preserve"> Слова «муниципальных орган</w:t>
      </w:r>
      <w:r>
        <w:rPr>
          <w:rFonts w:ascii="Times New Roman" w:hAnsi="Times New Roman"/>
        </w:rPr>
        <w:t>ов</w:t>
      </w:r>
      <w:r w:rsidRPr="00784779">
        <w:rPr>
          <w:rFonts w:ascii="Times New Roman" w:hAnsi="Times New Roman"/>
        </w:rPr>
        <w:t xml:space="preserve">» указываются в случае наличия в муниципальном образовании избирательной комиссии муниципального образования, </w:t>
      </w:r>
      <w:r>
        <w:rPr>
          <w:rFonts w:ascii="Times New Roman" w:hAnsi="Times New Roman"/>
        </w:rPr>
        <w:t xml:space="preserve">в аппарате которой </w:t>
      </w:r>
      <w:r w:rsidRPr="00784779">
        <w:rPr>
          <w:rFonts w:ascii="Times New Roman" w:hAnsi="Times New Roman"/>
        </w:rPr>
        <w:t>предусмотрены должности муниципальной службы.</w:t>
      </w:r>
    </w:p>
  </w:footnote>
  <w:footnote w:id="2">
    <w:p w:rsidR="00147A4A" w:rsidRPr="002C53F0" w:rsidRDefault="00147A4A" w:rsidP="009374C6">
      <w:pPr>
        <w:pStyle w:val="a8"/>
        <w:ind w:left="-567"/>
        <w:jc w:val="both"/>
        <w:rPr>
          <w:rFonts w:ascii="Times New Roman" w:hAnsi="Times New Roman"/>
        </w:rPr>
      </w:pPr>
      <w:r w:rsidRPr="002C53F0">
        <w:rPr>
          <w:rStyle w:val="aa"/>
          <w:rFonts w:ascii="Times New Roman" w:hAnsi="Times New Roman"/>
        </w:rPr>
        <w:footnoteRef/>
      </w:r>
      <w:r w:rsidRPr="002C53F0">
        <w:rPr>
          <w:rFonts w:ascii="Times New Roman" w:hAnsi="Times New Roman"/>
        </w:rPr>
        <w:t xml:space="preserve"> Указываются</w:t>
      </w:r>
      <w:r>
        <w:rPr>
          <w:rFonts w:ascii="Times New Roman" w:hAnsi="Times New Roman"/>
        </w:rPr>
        <w:t xml:space="preserve"> органы местного самоуправления, муниципальные органы муниципального образования, которые имеют аппараты и в которых предусмотрены должности муниципальной службы. Таким образом, в случае осуществления полномочий представительного органа местного самоуправления сходом граждан, несоздания контрольно-счетного органа, возложения полномочий избирательной комиссии муниципального образования на иную избирательную комиссию, а также в случае, если у какого-либо из указанных органов не предусмотрен аппарат, включающий должности муниципальной службы, данный орган в перечне не указывается.</w:t>
      </w:r>
    </w:p>
  </w:footnote>
  <w:footnote w:id="3">
    <w:p w:rsidR="00147A4A" w:rsidRPr="00784779" w:rsidRDefault="00147A4A" w:rsidP="009374C6">
      <w:pPr>
        <w:pStyle w:val="a8"/>
        <w:ind w:left="-567"/>
        <w:jc w:val="both"/>
        <w:rPr>
          <w:rFonts w:ascii="Times New Roman" w:hAnsi="Times New Roman"/>
        </w:rPr>
      </w:pPr>
      <w:r w:rsidRPr="00784779">
        <w:rPr>
          <w:rStyle w:val="aa"/>
          <w:rFonts w:ascii="Times New Roman" w:hAnsi="Times New Roman"/>
        </w:rPr>
        <w:footnoteRef/>
      </w:r>
      <w:r w:rsidRPr="00784779">
        <w:rPr>
          <w:rFonts w:ascii="Times New Roman" w:hAnsi="Times New Roman"/>
        </w:rPr>
        <w:t xml:space="preserve"> Слова «</w:t>
      </w:r>
      <w:r>
        <w:rPr>
          <w:rFonts w:ascii="Times New Roman" w:hAnsi="Times New Roman"/>
        </w:rPr>
        <w:t>(</w:t>
      </w:r>
      <w:r w:rsidRPr="00784779">
        <w:rPr>
          <w:rFonts w:ascii="Times New Roman" w:hAnsi="Times New Roman"/>
        </w:rPr>
        <w:t>муниципальн</w:t>
      </w:r>
      <w:r>
        <w:rPr>
          <w:rFonts w:ascii="Times New Roman" w:hAnsi="Times New Roman"/>
        </w:rPr>
        <w:t>ого</w:t>
      </w:r>
      <w:r w:rsidRPr="00784779">
        <w:rPr>
          <w:rFonts w:ascii="Times New Roman" w:hAnsi="Times New Roman"/>
        </w:rPr>
        <w:t xml:space="preserve"> органа</w:t>
      </w:r>
      <w:r>
        <w:rPr>
          <w:rFonts w:ascii="Times New Roman" w:hAnsi="Times New Roman"/>
        </w:rPr>
        <w:t>)</w:t>
      </w:r>
      <w:r w:rsidRPr="00784779">
        <w:rPr>
          <w:rFonts w:ascii="Times New Roman" w:hAnsi="Times New Roman"/>
        </w:rPr>
        <w:t xml:space="preserve">» указываются в случае наличия в муниципальном образовании избирательной комиссии муниципального образования, </w:t>
      </w:r>
      <w:r>
        <w:rPr>
          <w:rFonts w:ascii="Times New Roman" w:hAnsi="Times New Roman"/>
        </w:rPr>
        <w:t xml:space="preserve">в аппарате которой </w:t>
      </w:r>
      <w:r w:rsidRPr="00784779">
        <w:rPr>
          <w:rFonts w:ascii="Times New Roman" w:hAnsi="Times New Roman"/>
        </w:rPr>
        <w:t>предусмотрены должности муниципальной службы.</w:t>
      </w:r>
    </w:p>
  </w:footnote>
  <w:footnote w:id="4">
    <w:p w:rsidR="00147A4A" w:rsidRDefault="00147A4A" w:rsidP="009374C6">
      <w:pPr>
        <w:pStyle w:val="a8"/>
        <w:ind w:left="-567"/>
        <w:jc w:val="both"/>
      </w:pPr>
      <w:r w:rsidRPr="006F4BE1">
        <w:rPr>
          <w:rStyle w:val="aa"/>
          <w:rFonts w:ascii="Times New Roman" w:hAnsi="Times New Roman"/>
        </w:rPr>
        <w:footnoteRef/>
      </w:r>
      <w:r w:rsidRPr="006F4BE1">
        <w:rPr>
          <w:rFonts w:ascii="Times New Roman" w:hAnsi="Times New Roman"/>
        </w:rPr>
        <w:t xml:space="preserve"> В качестве</w:t>
      </w:r>
      <w:r>
        <w:rPr>
          <w:rFonts w:ascii="Times New Roman" w:hAnsi="Times New Roman"/>
        </w:rPr>
        <w:t xml:space="preserve"> независимых экспертов</w:t>
      </w:r>
      <w:r w:rsidRPr="006F4BE1">
        <w:rPr>
          <w:rFonts w:ascii="Times New Roman" w:hAnsi="Times New Roman"/>
        </w:rPr>
        <w:t xml:space="preserve"> </w:t>
      </w:r>
      <w:r>
        <w:rPr>
          <w:rFonts w:ascii="Times New Roman" w:hAnsi="Times New Roman"/>
        </w:rPr>
        <w:t>могут быть заявлены</w:t>
      </w:r>
      <w:r w:rsidRPr="006F4BE1">
        <w:rPr>
          <w:rFonts w:ascii="Times New Roman" w:hAnsi="Times New Roman"/>
        </w:rPr>
        <w:t xml:space="preserve"> представители научных</w:t>
      </w:r>
      <w:r>
        <w:rPr>
          <w:rFonts w:ascii="Times New Roman" w:hAnsi="Times New Roman"/>
        </w:rPr>
        <w:t>,</w:t>
      </w:r>
      <w:r w:rsidRPr="006F4BE1">
        <w:rPr>
          <w:rFonts w:ascii="Times New Roman" w:hAnsi="Times New Roman"/>
        </w:rPr>
        <w:t xml:space="preserve"> образовательных </w:t>
      </w:r>
      <w:r>
        <w:rPr>
          <w:rFonts w:ascii="Times New Roman" w:hAnsi="Times New Roman"/>
        </w:rPr>
        <w:t>и иных</w:t>
      </w:r>
      <w:r w:rsidRPr="006F4BE1">
        <w:rPr>
          <w:rFonts w:ascii="Times New Roman" w:hAnsi="Times New Roman"/>
        </w:rPr>
        <w:t xml:space="preserve"> организаций, </w:t>
      </w:r>
      <w:r>
        <w:rPr>
          <w:rFonts w:ascii="Times New Roman" w:hAnsi="Times New Roman"/>
        </w:rPr>
        <w:t xml:space="preserve">являющиеся </w:t>
      </w:r>
      <w:r w:rsidRPr="006F4BE1">
        <w:rPr>
          <w:rFonts w:ascii="Times New Roman" w:hAnsi="Times New Roman"/>
        </w:rPr>
        <w:t>специалист</w:t>
      </w:r>
      <w:r>
        <w:rPr>
          <w:rFonts w:ascii="Times New Roman" w:hAnsi="Times New Roman"/>
        </w:rPr>
        <w:t>ами</w:t>
      </w:r>
      <w:r w:rsidRPr="006F4BE1">
        <w:rPr>
          <w:rFonts w:ascii="Times New Roman" w:hAnsi="Times New Roman"/>
        </w:rPr>
        <w:t xml:space="preserve"> по вопросам, связанным с муниципальной службой</w:t>
      </w:r>
      <w:r>
        <w:rPr>
          <w:rFonts w:ascii="Times New Roman" w:hAnsi="Times New Roman"/>
        </w:rPr>
        <w:t>.</w:t>
      </w:r>
    </w:p>
  </w:footnote>
  <w:footnote w:id="5">
    <w:p w:rsidR="00147A4A" w:rsidRPr="00784779" w:rsidRDefault="00147A4A" w:rsidP="003702B0">
      <w:pPr>
        <w:pStyle w:val="a8"/>
        <w:ind w:left="426" w:right="-992"/>
        <w:jc w:val="both"/>
        <w:rPr>
          <w:rFonts w:ascii="Times New Roman" w:hAnsi="Times New Roman"/>
        </w:rPr>
      </w:pPr>
      <w:r w:rsidRPr="00784779">
        <w:rPr>
          <w:rStyle w:val="aa"/>
          <w:rFonts w:ascii="Times New Roman" w:hAnsi="Times New Roman"/>
        </w:rPr>
        <w:footnoteRef/>
      </w:r>
      <w:r w:rsidRPr="00784779">
        <w:rPr>
          <w:rFonts w:ascii="Times New Roman" w:hAnsi="Times New Roman"/>
        </w:rPr>
        <w:t xml:space="preserve"> Слова «муниципальн</w:t>
      </w:r>
      <w:r>
        <w:rPr>
          <w:rFonts w:ascii="Times New Roman" w:hAnsi="Times New Roman"/>
        </w:rPr>
        <w:t>ого</w:t>
      </w:r>
      <w:r w:rsidRPr="00784779">
        <w:rPr>
          <w:rFonts w:ascii="Times New Roman" w:hAnsi="Times New Roman"/>
        </w:rPr>
        <w:t xml:space="preserve"> органа» указываются в случае наличия в муниципальном образовании избирательной комиссии муниципального образования, </w:t>
      </w:r>
      <w:r>
        <w:rPr>
          <w:rFonts w:ascii="Times New Roman" w:hAnsi="Times New Roman"/>
        </w:rPr>
        <w:t xml:space="preserve">в аппарате которой </w:t>
      </w:r>
      <w:r w:rsidRPr="00784779">
        <w:rPr>
          <w:rFonts w:ascii="Times New Roman" w:hAnsi="Times New Roman"/>
        </w:rPr>
        <w:t>предусмотрены должности муниципальной службы.</w:t>
      </w:r>
    </w:p>
  </w:footnote>
  <w:footnote w:id="6">
    <w:p w:rsidR="00147A4A" w:rsidRDefault="00147A4A" w:rsidP="003702B0">
      <w:pPr>
        <w:pStyle w:val="a8"/>
        <w:ind w:left="426" w:right="-992"/>
        <w:jc w:val="both"/>
      </w:pPr>
      <w:r w:rsidRPr="00E83329">
        <w:rPr>
          <w:rStyle w:val="aa"/>
          <w:rFonts w:ascii="Times New Roman" w:hAnsi="Times New Roman"/>
        </w:rPr>
        <w:footnoteRef/>
      </w:r>
      <w:r>
        <w:rPr>
          <w:rFonts w:ascii="Times New Roman" w:hAnsi="Times New Roman"/>
        </w:rPr>
        <w:t xml:space="preserve"> У</w:t>
      </w:r>
      <w:r w:rsidRPr="00E83329">
        <w:rPr>
          <w:rFonts w:ascii="Times New Roman" w:hAnsi="Times New Roman"/>
        </w:rPr>
        <w:t xml:space="preserve">казать </w:t>
      </w:r>
      <w:r>
        <w:rPr>
          <w:rFonts w:ascii="Times New Roman" w:hAnsi="Times New Roman"/>
        </w:rPr>
        <w:t>точное</w:t>
      </w:r>
      <w:r w:rsidRPr="00E83329">
        <w:rPr>
          <w:rFonts w:ascii="Times New Roman" w:hAnsi="Times New Roman"/>
        </w:rPr>
        <w:t xml:space="preserve"> наименование источника официального опубликования </w:t>
      </w:r>
      <w:r>
        <w:rPr>
          <w:rFonts w:ascii="Times New Roman" w:hAnsi="Times New Roman"/>
        </w:rPr>
        <w:t>нормативных правовых актов муниципального образования.</w:t>
      </w:r>
    </w:p>
  </w:footnote>
  <w:footnote w:id="7">
    <w:p w:rsidR="00147A4A" w:rsidRDefault="00147A4A" w:rsidP="003702B0">
      <w:pPr>
        <w:pStyle w:val="a8"/>
        <w:ind w:left="426" w:right="-992"/>
        <w:jc w:val="both"/>
      </w:pPr>
      <w:r w:rsidRPr="00E83329">
        <w:rPr>
          <w:rStyle w:val="aa"/>
          <w:rFonts w:ascii="Times New Roman" w:hAnsi="Times New Roman"/>
        </w:rPr>
        <w:footnoteRef/>
      </w:r>
      <w:r>
        <w:rPr>
          <w:rFonts w:ascii="Times New Roman" w:hAnsi="Times New Roman"/>
        </w:rPr>
        <w:t xml:space="preserve"> У</w:t>
      </w:r>
      <w:r w:rsidRPr="00E83329">
        <w:rPr>
          <w:rFonts w:ascii="Times New Roman" w:hAnsi="Times New Roman"/>
        </w:rPr>
        <w:t xml:space="preserve">казать </w:t>
      </w:r>
      <w:r>
        <w:rPr>
          <w:rFonts w:ascii="Times New Roman" w:hAnsi="Times New Roman"/>
        </w:rPr>
        <w:t>точное</w:t>
      </w:r>
      <w:r w:rsidRPr="00E83329">
        <w:rPr>
          <w:rFonts w:ascii="Times New Roman" w:hAnsi="Times New Roman"/>
        </w:rPr>
        <w:t xml:space="preserve"> наименование источника официального опубликования </w:t>
      </w:r>
      <w:r>
        <w:rPr>
          <w:rFonts w:ascii="Times New Roman" w:hAnsi="Times New Roman"/>
        </w:rPr>
        <w:t>нормативных правовых актов муниципального образования.</w:t>
      </w:r>
    </w:p>
  </w:footnote>
  <w:footnote w:id="8">
    <w:p w:rsidR="00147A4A" w:rsidRDefault="00147A4A" w:rsidP="00207F18">
      <w:pPr>
        <w:autoSpaceDE w:val="0"/>
        <w:autoSpaceDN w:val="0"/>
        <w:adjustRightInd w:val="0"/>
        <w:spacing w:after="0" w:line="240" w:lineRule="auto"/>
        <w:ind w:left="-567"/>
        <w:jc w:val="both"/>
        <w:rPr>
          <w:rFonts w:ascii="Times New Roman" w:hAnsi="Times New Roman"/>
          <w:sz w:val="28"/>
          <w:szCs w:val="28"/>
        </w:rPr>
      </w:pPr>
      <w:r w:rsidRPr="00D17005">
        <w:rPr>
          <w:rStyle w:val="aa"/>
          <w:rFonts w:ascii="Times New Roman" w:hAnsi="Times New Roman"/>
          <w:sz w:val="20"/>
          <w:szCs w:val="20"/>
        </w:rPr>
        <w:footnoteRef/>
      </w:r>
      <w:r>
        <w:rPr>
          <w:rFonts w:ascii="Times New Roman" w:hAnsi="Times New Roman"/>
          <w:b/>
          <w:sz w:val="20"/>
          <w:szCs w:val="20"/>
        </w:rPr>
        <w:t xml:space="preserve"> </w:t>
      </w:r>
      <w:r w:rsidRPr="002A0EB1">
        <w:rPr>
          <w:rFonts w:ascii="Times New Roman" w:hAnsi="Times New Roman"/>
          <w:sz w:val="20"/>
          <w:szCs w:val="20"/>
        </w:rPr>
        <w:t xml:space="preserve">Конкурсные процедуры проводятся с использованием не противоречащих </w:t>
      </w:r>
      <w:r>
        <w:rPr>
          <w:rFonts w:ascii="Times New Roman" w:hAnsi="Times New Roman"/>
          <w:sz w:val="20"/>
          <w:szCs w:val="20"/>
        </w:rPr>
        <w:t>законодательству</w:t>
      </w:r>
      <w:r w:rsidRPr="002A0EB1">
        <w:rPr>
          <w:rFonts w:ascii="Times New Roman" w:hAnsi="Times New Roman"/>
          <w:sz w:val="20"/>
          <w:szCs w:val="20"/>
        </w:rPr>
        <w:t xml:space="preserve"> методов оценки профессиональных и личностных качеств </w:t>
      </w:r>
      <w:r>
        <w:rPr>
          <w:rFonts w:ascii="Times New Roman" w:hAnsi="Times New Roman"/>
          <w:sz w:val="20"/>
          <w:szCs w:val="20"/>
        </w:rPr>
        <w:t>претендентов на замещение должности муниципальной службы</w:t>
      </w:r>
      <w:r w:rsidRPr="002A0EB1">
        <w:rPr>
          <w:rFonts w:ascii="Times New Roman" w:hAnsi="Times New Roman"/>
          <w:sz w:val="20"/>
          <w:szCs w:val="20"/>
        </w:rPr>
        <w:t xml:space="preserve">,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w:t>
      </w:r>
      <w:r>
        <w:rPr>
          <w:rFonts w:ascii="Times New Roman" w:hAnsi="Times New Roman"/>
          <w:sz w:val="20"/>
          <w:szCs w:val="20"/>
        </w:rPr>
        <w:t xml:space="preserve">муниципальной службы. Конкретные виды конкурсных процедур с определением </w:t>
      </w:r>
      <w:r w:rsidRPr="002A0EB1">
        <w:rPr>
          <w:rFonts w:ascii="Times New Roman" w:hAnsi="Times New Roman"/>
          <w:sz w:val="20"/>
          <w:szCs w:val="20"/>
        </w:rPr>
        <w:t>методов оценки профессиональных и личностных качеств кандидатов</w:t>
      </w:r>
      <w:r>
        <w:rPr>
          <w:rFonts w:ascii="Times New Roman" w:hAnsi="Times New Roman"/>
          <w:sz w:val="20"/>
          <w:szCs w:val="20"/>
        </w:rPr>
        <w:t xml:space="preserve"> </w:t>
      </w:r>
      <w:r w:rsidRPr="002845CD">
        <w:rPr>
          <w:rFonts w:ascii="Times New Roman" w:hAnsi="Times New Roman"/>
          <w:sz w:val="20"/>
          <w:szCs w:val="20"/>
        </w:rPr>
        <w:t xml:space="preserve">определяются комиссией самостоятельно </w:t>
      </w:r>
      <w:r>
        <w:rPr>
          <w:rFonts w:ascii="Times New Roman" w:hAnsi="Times New Roman"/>
          <w:sz w:val="20"/>
          <w:szCs w:val="20"/>
        </w:rPr>
        <w:t>с учетом специфики деятельности органа местного самоуправления, в котором объявлен конкурс.</w:t>
      </w:r>
    </w:p>
    <w:p w:rsidR="00147A4A" w:rsidRDefault="00147A4A" w:rsidP="00207F18">
      <w:pPr>
        <w:autoSpaceDE w:val="0"/>
        <w:autoSpaceDN w:val="0"/>
        <w:adjustRightInd w:val="0"/>
        <w:spacing w:after="0" w:line="240" w:lineRule="auto"/>
        <w:ind w:left="-567"/>
        <w:jc w:val="both"/>
      </w:pPr>
    </w:p>
  </w:footnote>
  <w:footnote w:id="9">
    <w:p w:rsidR="00147A4A" w:rsidRDefault="00147A4A" w:rsidP="003702B0">
      <w:pPr>
        <w:pStyle w:val="a8"/>
        <w:ind w:left="426" w:right="-992"/>
        <w:jc w:val="both"/>
      </w:pPr>
      <w:r>
        <w:rPr>
          <w:rStyle w:val="aa"/>
        </w:rPr>
        <w:footnoteRef/>
      </w:r>
      <w:r>
        <w:t xml:space="preserve"> </w:t>
      </w:r>
      <w:r>
        <w:rPr>
          <w:rFonts w:ascii="Times New Roman" w:hAnsi="Times New Roman"/>
        </w:rPr>
        <w:t>У</w:t>
      </w:r>
      <w:r w:rsidRPr="00E83329">
        <w:rPr>
          <w:rFonts w:ascii="Times New Roman" w:hAnsi="Times New Roman"/>
        </w:rPr>
        <w:t xml:space="preserve">казать </w:t>
      </w:r>
      <w:r>
        <w:rPr>
          <w:rFonts w:ascii="Times New Roman" w:hAnsi="Times New Roman"/>
        </w:rPr>
        <w:t>точное</w:t>
      </w:r>
      <w:r w:rsidRPr="00E83329">
        <w:rPr>
          <w:rFonts w:ascii="Times New Roman" w:hAnsi="Times New Roman"/>
        </w:rPr>
        <w:t xml:space="preserve"> наименование источника официального опубликования </w:t>
      </w:r>
      <w:r>
        <w:rPr>
          <w:rFonts w:ascii="Times New Roman" w:hAnsi="Times New Roman"/>
        </w:rPr>
        <w:t>нормативных правовых актов муниципального образования.</w:t>
      </w:r>
    </w:p>
  </w:footnote>
  <w:footnote w:id="10">
    <w:p w:rsidR="00147A4A" w:rsidRDefault="00147A4A" w:rsidP="00147A4A">
      <w:pPr>
        <w:pStyle w:val="ConsPlusNonformat"/>
        <w:ind w:firstLine="567"/>
      </w:pPr>
      <w:r w:rsidRPr="005B694F">
        <w:rPr>
          <w:rStyle w:val="aa"/>
          <w:rFonts w:ascii="Times New Roman" w:hAnsi="Times New Roman"/>
        </w:rPr>
        <w:footnoteRef/>
      </w:r>
      <w:r w:rsidRPr="005B694F">
        <w:rPr>
          <w:rFonts w:ascii="Times New Roman" w:hAnsi="Times New Roman" w:cs="Times New Roman"/>
        </w:rPr>
        <w:t xml:space="preserve"> Заявление оформляется в рукописном виде.</w:t>
      </w:r>
    </w:p>
  </w:footnote>
  <w:footnote w:id="11">
    <w:p w:rsidR="00147A4A" w:rsidRDefault="00147A4A"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4A" w:rsidRPr="00740A8E" w:rsidRDefault="00147A4A">
    <w:pPr>
      <w:pStyle w:val="a4"/>
      <w:jc w:val="center"/>
      <w:rPr>
        <w:rFonts w:ascii="Times New Roman" w:hAnsi="Times New Roman"/>
        <w:sz w:val="28"/>
        <w:szCs w:val="28"/>
      </w:rPr>
    </w:pPr>
  </w:p>
  <w:p w:rsidR="00147A4A" w:rsidRDefault="00147A4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E3" w:rsidRDefault="00112EE3">
    <w:pPr>
      <w:pStyle w:val="a4"/>
      <w:jc w:val="center"/>
    </w:pPr>
  </w:p>
  <w:p w:rsidR="00112EE3" w:rsidRDefault="00112E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8E" w:rsidRPr="00740A8E" w:rsidRDefault="00DC2480">
    <w:pPr>
      <w:pStyle w:val="a4"/>
      <w:jc w:val="center"/>
      <w:rPr>
        <w:rFonts w:ascii="Times New Roman" w:hAnsi="Times New Roman"/>
        <w:sz w:val="28"/>
        <w:szCs w:val="28"/>
      </w:rPr>
    </w:pPr>
    <w:r w:rsidRPr="00740A8E">
      <w:rPr>
        <w:rFonts w:ascii="Times New Roman" w:hAnsi="Times New Roman"/>
        <w:sz w:val="28"/>
        <w:szCs w:val="28"/>
      </w:rPr>
      <w:fldChar w:fldCharType="begin"/>
    </w:r>
    <w:r w:rsidR="00740A8E"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CF783D">
      <w:rPr>
        <w:rFonts w:ascii="Times New Roman" w:hAnsi="Times New Roman"/>
        <w:noProof/>
        <w:sz w:val="28"/>
        <w:szCs w:val="28"/>
      </w:rPr>
      <w:t>11</w:t>
    </w:r>
    <w:r w:rsidRPr="00740A8E">
      <w:rPr>
        <w:rFonts w:ascii="Times New Roman" w:hAnsi="Times New Roman"/>
        <w:sz w:val="28"/>
        <w:szCs w:val="28"/>
      </w:rPr>
      <w:fldChar w:fldCharType="end"/>
    </w:r>
  </w:p>
  <w:p w:rsidR="00740A8E" w:rsidRDefault="00740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3103C"/>
    <w:rsid w:val="00000003"/>
    <w:rsid w:val="0000129B"/>
    <w:rsid w:val="000013AF"/>
    <w:rsid w:val="0000254C"/>
    <w:rsid w:val="00011E2A"/>
    <w:rsid w:val="00015DF2"/>
    <w:rsid w:val="000233A6"/>
    <w:rsid w:val="00023D52"/>
    <w:rsid w:val="00025251"/>
    <w:rsid w:val="00025B5E"/>
    <w:rsid w:val="00030051"/>
    <w:rsid w:val="00037309"/>
    <w:rsid w:val="00047089"/>
    <w:rsid w:val="00050954"/>
    <w:rsid w:val="00054A26"/>
    <w:rsid w:val="00055133"/>
    <w:rsid w:val="00063F5D"/>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612D"/>
    <w:rsid w:val="000D0CDE"/>
    <w:rsid w:val="000D5264"/>
    <w:rsid w:val="000D759D"/>
    <w:rsid w:val="000D7CC1"/>
    <w:rsid w:val="000E2E87"/>
    <w:rsid w:val="000E34DB"/>
    <w:rsid w:val="000E74A9"/>
    <w:rsid w:val="000E7B0A"/>
    <w:rsid w:val="000F18EF"/>
    <w:rsid w:val="000F635E"/>
    <w:rsid w:val="000F6A81"/>
    <w:rsid w:val="00100A17"/>
    <w:rsid w:val="001032EA"/>
    <w:rsid w:val="00104307"/>
    <w:rsid w:val="001047C4"/>
    <w:rsid w:val="001054ED"/>
    <w:rsid w:val="001104EE"/>
    <w:rsid w:val="00112EE3"/>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55D8"/>
    <w:rsid w:val="0016608A"/>
    <w:rsid w:val="00167360"/>
    <w:rsid w:val="00170E16"/>
    <w:rsid w:val="0019142C"/>
    <w:rsid w:val="001943B3"/>
    <w:rsid w:val="00194CFD"/>
    <w:rsid w:val="001A1BAE"/>
    <w:rsid w:val="001A1BBA"/>
    <w:rsid w:val="001A3535"/>
    <w:rsid w:val="001B22B4"/>
    <w:rsid w:val="001B44F1"/>
    <w:rsid w:val="001B77A8"/>
    <w:rsid w:val="001C0869"/>
    <w:rsid w:val="001D0F6F"/>
    <w:rsid w:val="001D40C3"/>
    <w:rsid w:val="001D5BC5"/>
    <w:rsid w:val="001D7DBC"/>
    <w:rsid w:val="001E0A51"/>
    <w:rsid w:val="001E329B"/>
    <w:rsid w:val="001E374C"/>
    <w:rsid w:val="001E7CB1"/>
    <w:rsid w:val="001F2A60"/>
    <w:rsid w:val="001F2C5B"/>
    <w:rsid w:val="001F2F9E"/>
    <w:rsid w:val="0020102F"/>
    <w:rsid w:val="00202528"/>
    <w:rsid w:val="0020418F"/>
    <w:rsid w:val="0020488C"/>
    <w:rsid w:val="00207F18"/>
    <w:rsid w:val="002104E8"/>
    <w:rsid w:val="00215091"/>
    <w:rsid w:val="00216053"/>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776C"/>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60E00"/>
    <w:rsid w:val="00361FF3"/>
    <w:rsid w:val="00362C81"/>
    <w:rsid w:val="00362FA2"/>
    <w:rsid w:val="003638AC"/>
    <w:rsid w:val="003655A1"/>
    <w:rsid w:val="00367BD3"/>
    <w:rsid w:val="003702B0"/>
    <w:rsid w:val="00370418"/>
    <w:rsid w:val="00370DE4"/>
    <w:rsid w:val="00373D9B"/>
    <w:rsid w:val="00382925"/>
    <w:rsid w:val="00387462"/>
    <w:rsid w:val="00387583"/>
    <w:rsid w:val="00394D8C"/>
    <w:rsid w:val="003952C7"/>
    <w:rsid w:val="00395BDB"/>
    <w:rsid w:val="003A2B87"/>
    <w:rsid w:val="003A71F6"/>
    <w:rsid w:val="003B4DC6"/>
    <w:rsid w:val="003C4CB8"/>
    <w:rsid w:val="003C5D11"/>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4098"/>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E6B"/>
    <w:rsid w:val="00461F2F"/>
    <w:rsid w:val="0046323E"/>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20D5"/>
    <w:rsid w:val="004F388F"/>
    <w:rsid w:val="004F3E4A"/>
    <w:rsid w:val="004F490B"/>
    <w:rsid w:val="004F6E7F"/>
    <w:rsid w:val="00502489"/>
    <w:rsid w:val="00511A32"/>
    <w:rsid w:val="00513538"/>
    <w:rsid w:val="00514615"/>
    <w:rsid w:val="00517672"/>
    <w:rsid w:val="005179C4"/>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6098"/>
    <w:rsid w:val="005B05AB"/>
    <w:rsid w:val="005B4D43"/>
    <w:rsid w:val="005B5280"/>
    <w:rsid w:val="005B5DBC"/>
    <w:rsid w:val="005B694F"/>
    <w:rsid w:val="005C0E1C"/>
    <w:rsid w:val="005C2156"/>
    <w:rsid w:val="005C4B44"/>
    <w:rsid w:val="005C6AE7"/>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347E"/>
    <w:rsid w:val="006F4BE1"/>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F8D"/>
    <w:rsid w:val="0074611F"/>
    <w:rsid w:val="0074656A"/>
    <w:rsid w:val="007465D5"/>
    <w:rsid w:val="00754A19"/>
    <w:rsid w:val="00757B04"/>
    <w:rsid w:val="007612FC"/>
    <w:rsid w:val="007613C8"/>
    <w:rsid w:val="00767C98"/>
    <w:rsid w:val="00770919"/>
    <w:rsid w:val="00770A7A"/>
    <w:rsid w:val="00773B35"/>
    <w:rsid w:val="0077414C"/>
    <w:rsid w:val="007770F3"/>
    <w:rsid w:val="007810C8"/>
    <w:rsid w:val="00782203"/>
    <w:rsid w:val="00783F1C"/>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E66"/>
    <w:rsid w:val="007C6E52"/>
    <w:rsid w:val="007C7B38"/>
    <w:rsid w:val="007D236E"/>
    <w:rsid w:val="007D43E8"/>
    <w:rsid w:val="007D74C2"/>
    <w:rsid w:val="007E3544"/>
    <w:rsid w:val="007E5E33"/>
    <w:rsid w:val="007F14B4"/>
    <w:rsid w:val="007F4B56"/>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125A"/>
    <w:rsid w:val="00863F5B"/>
    <w:rsid w:val="00873325"/>
    <w:rsid w:val="008737FB"/>
    <w:rsid w:val="00875332"/>
    <w:rsid w:val="00875823"/>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14BA"/>
    <w:rsid w:val="008D766E"/>
    <w:rsid w:val="008D7920"/>
    <w:rsid w:val="008D7A40"/>
    <w:rsid w:val="008E663B"/>
    <w:rsid w:val="008E7AB0"/>
    <w:rsid w:val="008F1C57"/>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4C6"/>
    <w:rsid w:val="00937D34"/>
    <w:rsid w:val="00942724"/>
    <w:rsid w:val="009512C3"/>
    <w:rsid w:val="00951720"/>
    <w:rsid w:val="009533D3"/>
    <w:rsid w:val="009549D2"/>
    <w:rsid w:val="009570BD"/>
    <w:rsid w:val="00960900"/>
    <w:rsid w:val="009633E1"/>
    <w:rsid w:val="0097326A"/>
    <w:rsid w:val="00973729"/>
    <w:rsid w:val="00974B6D"/>
    <w:rsid w:val="00980232"/>
    <w:rsid w:val="0098031A"/>
    <w:rsid w:val="00981E18"/>
    <w:rsid w:val="00983962"/>
    <w:rsid w:val="0098481E"/>
    <w:rsid w:val="00985C19"/>
    <w:rsid w:val="00991E28"/>
    <w:rsid w:val="0099245B"/>
    <w:rsid w:val="009927E8"/>
    <w:rsid w:val="009A0E2A"/>
    <w:rsid w:val="009A242E"/>
    <w:rsid w:val="009A3DC1"/>
    <w:rsid w:val="009A7C9C"/>
    <w:rsid w:val="009B13E4"/>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A02275"/>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4F4E"/>
    <w:rsid w:val="00AC2231"/>
    <w:rsid w:val="00AC3E59"/>
    <w:rsid w:val="00AC575E"/>
    <w:rsid w:val="00AC6FBC"/>
    <w:rsid w:val="00AC754A"/>
    <w:rsid w:val="00AD429E"/>
    <w:rsid w:val="00AE01A1"/>
    <w:rsid w:val="00AE0563"/>
    <w:rsid w:val="00AF0CBE"/>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64A2"/>
    <w:rsid w:val="00B50D20"/>
    <w:rsid w:val="00B63E67"/>
    <w:rsid w:val="00B6461F"/>
    <w:rsid w:val="00B66402"/>
    <w:rsid w:val="00B668DF"/>
    <w:rsid w:val="00B70616"/>
    <w:rsid w:val="00B726DC"/>
    <w:rsid w:val="00B7678E"/>
    <w:rsid w:val="00B879A0"/>
    <w:rsid w:val="00B91244"/>
    <w:rsid w:val="00B956B4"/>
    <w:rsid w:val="00B9743A"/>
    <w:rsid w:val="00BA1099"/>
    <w:rsid w:val="00BA16C0"/>
    <w:rsid w:val="00BA2D73"/>
    <w:rsid w:val="00BA39EA"/>
    <w:rsid w:val="00BA3E18"/>
    <w:rsid w:val="00BB2E5C"/>
    <w:rsid w:val="00BB6C5F"/>
    <w:rsid w:val="00BC0E22"/>
    <w:rsid w:val="00BC2AFB"/>
    <w:rsid w:val="00BC4B03"/>
    <w:rsid w:val="00BD0B41"/>
    <w:rsid w:val="00BD0E37"/>
    <w:rsid w:val="00BD1F63"/>
    <w:rsid w:val="00BD2E8A"/>
    <w:rsid w:val="00BD5CA8"/>
    <w:rsid w:val="00BE01B9"/>
    <w:rsid w:val="00BE5E45"/>
    <w:rsid w:val="00BE5EC0"/>
    <w:rsid w:val="00BE7167"/>
    <w:rsid w:val="00BE756F"/>
    <w:rsid w:val="00BF0600"/>
    <w:rsid w:val="00BF131F"/>
    <w:rsid w:val="00BF6EFF"/>
    <w:rsid w:val="00C005C4"/>
    <w:rsid w:val="00C01A6B"/>
    <w:rsid w:val="00C029CF"/>
    <w:rsid w:val="00C15DAA"/>
    <w:rsid w:val="00C172CB"/>
    <w:rsid w:val="00C173A0"/>
    <w:rsid w:val="00C24E25"/>
    <w:rsid w:val="00C30FFC"/>
    <w:rsid w:val="00C3103C"/>
    <w:rsid w:val="00C3372A"/>
    <w:rsid w:val="00C42D0A"/>
    <w:rsid w:val="00C469DC"/>
    <w:rsid w:val="00C47C4F"/>
    <w:rsid w:val="00C5003A"/>
    <w:rsid w:val="00C52684"/>
    <w:rsid w:val="00C55BE2"/>
    <w:rsid w:val="00C62A61"/>
    <w:rsid w:val="00C76E36"/>
    <w:rsid w:val="00C90FCB"/>
    <w:rsid w:val="00C90FFF"/>
    <w:rsid w:val="00C92A92"/>
    <w:rsid w:val="00C930FA"/>
    <w:rsid w:val="00CA1200"/>
    <w:rsid w:val="00CA19AB"/>
    <w:rsid w:val="00CA4BE8"/>
    <w:rsid w:val="00CB449C"/>
    <w:rsid w:val="00CB452F"/>
    <w:rsid w:val="00CB57BB"/>
    <w:rsid w:val="00CC0B2B"/>
    <w:rsid w:val="00CC12AB"/>
    <w:rsid w:val="00CE2220"/>
    <w:rsid w:val="00CE54E7"/>
    <w:rsid w:val="00CF13A3"/>
    <w:rsid w:val="00CF5ABE"/>
    <w:rsid w:val="00CF783D"/>
    <w:rsid w:val="00CF7F9E"/>
    <w:rsid w:val="00D13D0D"/>
    <w:rsid w:val="00D14CB5"/>
    <w:rsid w:val="00D17005"/>
    <w:rsid w:val="00D22434"/>
    <w:rsid w:val="00D22BCD"/>
    <w:rsid w:val="00D242FB"/>
    <w:rsid w:val="00D27AD2"/>
    <w:rsid w:val="00D30DB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A365B"/>
    <w:rsid w:val="00DB1391"/>
    <w:rsid w:val="00DB173A"/>
    <w:rsid w:val="00DB1D44"/>
    <w:rsid w:val="00DB6F83"/>
    <w:rsid w:val="00DB7D44"/>
    <w:rsid w:val="00DC2480"/>
    <w:rsid w:val="00DD134C"/>
    <w:rsid w:val="00DD231D"/>
    <w:rsid w:val="00DD307F"/>
    <w:rsid w:val="00DD562E"/>
    <w:rsid w:val="00DE176A"/>
    <w:rsid w:val="00DE1E3C"/>
    <w:rsid w:val="00DE5601"/>
    <w:rsid w:val="00DF2347"/>
    <w:rsid w:val="00DF2A7C"/>
    <w:rsid w:val="00DF3F53"/>
    <w:rsid w:val="00E003A7"/>
    <w:rsid w:val="00E017E6"/>
    <w:rsid w:val="00E035C2"/>
    <w:rsid w:val="00E06966"/>
    <w:rsid w:val="00E11451"/>
    <w:rsid w:val="00E16E01"/>
    <w:rsid w:val="00E1719E"/>
    <w:rsid w:val="00E2125D"/>
    <w:rsid w:val="00E23E57"/>
    <w:rsid w:val="00E2474F"/>
    <w:rsid w:val="00E26688"/>
    <w:rsid w:val="00E27BE0"/>
    <w:rsid w:val="00E31680"/>
    <w:rsid w:val="00E32EA1"/>
    <w:rsid w:val="00E34E5E"/>
    <w:rsid w:val="00E36084"/>
    <w:rsid w:val="00E37507"/>
    <w:rsid w:val="00E44A80"/>
    <w:rsid w:val="00E52370"/>
    <w:rsid w:val="00E547A6"/>
    <w:rsid w:val="00E54CF6"/>
    <w:rsid w:val="00E553CE"/>
    <w:rsid w:val="00E55602"/>
    <w:rsid w:val="00E57D13"/>
    <w:rsid w:val="00E60A7A"/>
    <w:rsid w:val="00E62FDA"/>
    <w:rsid w:val="00E64A39"/>
    <w:rsid w:val="00E7320C"/>
    <w:rsid w:val="00E75558"/>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6B4F"/>
    <w:rsid w:val="00EF005A"/>
    <w:rsid w:val="00EF6674"/>
    <w:rsid w:val="00EF7882"/>
    <w:rsid w:val="00F031F4"/>
    <w:rsid w:val="00F04F44"/>
    <w:rsid w:val="00F05FDD"/>
    <w:rsid w:val="00F0698E"/>
    <w:rsid w:val="00F07AC8"/>
    <w:rsid w:val="00F10152"/>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paragraph" w:customStyle="1" w:styleId="ConsPlusNormal">
    <w:name w:val="ConsPlusNormal"/>
    <w:link w:val="ConsPlusNormal0"/>
    <w:uiPriority w:val="99"/>
    <w:rsid w:val="00C47C4F"/>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uiPriority w:val="99"/>
    <w:locked/>
    <w:rsid w:val="00C47C4F"/>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12B8DF4A4F8B130420C9366D01B1EC12CE99CC56F840U9NE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82609336662EB33E3F2B0CB5C9261587100779C1343E5BE3E5189BUCN1C"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1AE522F13FD7DF3ABA45035097013D8C3EE354660DF247845453C43Dj2M2C" TargetMode="External"/><Relationship Id="rId4" Type="http://schemas.openxmlformats.org/officeDocument/2006/relationships/webSettings" Target="webSettings.xml"/><Relationship Id="rId9" Type="http://schemas.openxmlformats.org/officeDocument/2006/relationships/hyperlink" Target="consultantplus://offline/ref=0D1AFC2F3EB2BFB1F607BC98E5D53756E62F926619A7847A135579EF08F549CEF4AC60478B501AGFZ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Пользователь</cp:lastModifiedBy>
  <cp:revision>2</cp:revision>
  <cp:lastPrinted>2018-12-24T01:39:00Z</cp:lastPrinted>
  <dcterms:created xsi:type="dcterms:W3CDTF">2018-12-27T04:06:00Z</dcterms:created>
  <dcterms:modified xsi:type="dcterms:W3CDTF">2018-12-27T04:06:00Z</dcterms:modified>
</cp:coreProperties>
</file>